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9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20"/>
        <w:gridCol w:w="15"/>
        <w:gridCol w:w="5315"/>
        <w:gridCol w:w="4570"/>
        <w:gridCol w:w="9"/>
        <w:gridCol w:w="3861"/>
      </w:tblGrid>
      <w:tr w:rsidR="00227305" w:rsidRPr="00FE4BBA" w:rsidTr="00227305">
        <w:trPr>
          <w:trHeight w:val="288"/>
        </w:trPr>
        <w:tc>
          <w:tcPr>
            <w:tcW w:w="15390" w:type="dxa"/>
            <w:gridSpan w:val="6"/>
            <w:vAlign w:val="center"/>
          </w:tcPr>
          <w:p w:rsidR="00827274" w:rsidRDefault="00827274" w:rsidP="00827274">
            <w:pPr>
              <w:pStyle w:val="Header"/>
              <w:shd w:val="clear" w:color="auto" w:fill="17365D"/>
              <w:jc w:val="center"/>
              <w:rPr>
                <w:rFonts w:ascii="Verdana" w:hAnsi="Verdana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 xml:space="preserve">Framework Title: </w:t>
            </w:r>
            <w:r w:rsidR="00227305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F82746">
              <w:rPr>
                <w:rFonts w:ascii="Verdana" w:hAnsi="Verdana" w:cs="Arial"/>
                <w:sz w:val="36"/>
                <w:szCs w:val="36"/>
              </w:rPr>
              <w:t>Career Cluster Skills (CS)</w:t>
            </w:r>
            <w:r w:rsidR="002B0543">
              <w:rPr>
                <w:rFonts w:ascii="Verdana" w:hAnsi="Verdana" w:cs="Arial"/>
                <w:sz w:val="36"/>
                <w:szCs w:val="36"/>
              </w:rPr>
              <w:t>.0</w:t>
            </w:r>
            <w:r w:rsidR="00BB45B3">
              <w:rPr>
                <w:rFonts w:ascii="Verdana" w:hAnsi="Verdana" w:cs="Arial"/>
                <w:sz w:val="36"/>
                <w:szCs w:val="36"/>
              </w:rPr>
              <w:t>4-.05</w:t>
            </w:r>
          </w:p>
          <w:p w:rsidR="00227305" w:rsidRPr="00FE4BBA" w:rsidRDefault="00227305" w:rsidP="00827274">
            <w:pPr>
              <w:pStyle w:val="Header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227305" w:rsidRPr="00FE4BBA" w:rsidTr="00227305">
        <w:trPr>
          <w:trHeight w:val="288"/>
        </w:trPr>
        <w:tc>
          <w:tcPr>
            <w:tcW w:w="6950" w:type="dxa"/>
            <w:gridSpan w:val="3"/>
            <w:vAlign w:val="center"/>
          </w:tcPr>
          <w:p w:rsidR="00227305" w:rsidRPr="00FE4BBA" w:rsidRDefault="00227305" w:rsidP="00F82746">
            <w:pPr>
              <w:pStyle w:val="Head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</w:t>
            </w:r>
            <w:r w:rsidRPr="00FE4BBA">
              <w:rPr>
                <w:rFonts w:ascii="Arial" w:hAnsi="Arial" w:cs="Arial"/>
                <w:b/>
                <w:sz w:val="28"/>
                <w:szCs w:val="28"/>
              </w:rPr>
              <w:t xml:space="preserve">IP Code: </w:t>
            </w:r>
          </w:p>
        </w:tc>
        <w:tc>
          <w:tcPr>
            <w:tcW w:w="8440" w:type="dxa"/>
            <w:gridSpan w:val="3"/>
            <w:vAlign w:val="center"/>
          </w:tcPr>
          <w:p w:rsidR="00227305" w:rsidRPr="00FE4BBA" w:rsidRDefault="00227305" w:rsidP="00F64CEF">
            <w:pPr>
              <w:pStyle w:val="Header"/>
              <w:rPr>
                <w:rFonts w:ascii="Arial" w:hAnsi="Arial" w:cs="Arial"/>
                <w:b/>
                <w:sz w:val="28"/>
                <w:szCs w:val="28"/>
              </w:rPr>
            </w:pPr>
            <w:r w:rsidRPr="00FE4BBA">
              <w:rPr>
                <w:rFonts w:ascii="Arial" w:hAnsi="Arial" w:cs="Arial"/>
                <w:b/>
                <w:sz w:val="28"/>
                <w:szCs w:val="28"/>
              </w:rPr>
              <w:t xml:space="preserve">Total </w:t>
            </w:r>
            <w:r>
              <w:rPr>
                <w:rFonts w:ascii="Arial" w:hAnsi="Arial" w:cs="Arial"/>
                <w:b/>
                <w:sz w:val="28"/>
                <w:szCs w:val="28"/>
              </w:rPr>
              <w:t>Framework Hours</w:t>
            </w:r>
            <w:r w:rsidRPr="00FE4BBA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up to: </w:t>
            </w:r>
          </w:p>
        </w:tc>
      </w:tr>
      <w:tr w:rsidR="00227305" w:rsidRPr="00FE4BBA" w:rsidTr="00227305">
        <w:trPr>
          <w:trHeight w:val="288"/>
        </w:trPr>
        <w:tc>
          <w:tcPr>
            <w:tcW w:w="6950" w:type="dxa"/>
            <w:gridSpan w:val="3"/>
            <w:tcBorders>
              <w:bottom w:val="single" w:sz="4" w:space="0" w:color="auto"/>
            </w:tcBorders>
            <w:vAlign w:val="center"/>
          </w:tcPr>
          <w:p w:rsidR="00227305" w:rsidRPr="00FE4BBA" w:rsidRDefault="00227305" w:rsidP="00BB45B3">
            <w:pPr>
              <w:pStyle w:val="Head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Course</w:t>
            </w:r>
            <w:r w:rsidRPr="00FE4BBA">
              <w:rPr>
                <w:rFonts w:ascii="Arial" w:hAnsi="Arial" w:cs="Arial"/>
                <w:b/>
                <w:sz w:val="28"/>
                <w:szCs w:val="28"/>
              </w:rPr>
              <w:t xml:space="preserve">: </w:t>
            </w:r>
            <w:r w:rsidR="00F82746">
              <w:rPr>
                <w:rFonts w:ascii="Arial" w:hAnsi="Arial" w:cs="Arial"/>
                <w:b/>
                <w:sz w:val="28"/>
                <w:szCs w:val="28"/>
              </w:rPr>
              <w:t>CS</w:t>
            </w:r>
            <w:r w:rsidR="002B0543">
              <w:rPr>
                <w:rFonts w:ascii="Arial" w:hAnsi="Arial" w:cs="Arial"/>
                <w:b/>
                <w:sz w:val="28"/>
                <w:szCs w:val="28"/>
              </w:rPr>
              <w:t>.0</w:t>
            </w:r>
            <w:r w:rsidR="00BB45B3">
              <w:rPr>
                <w:rFonts w:ascii="Arial" w:hAnsi="Arial" w:cs="Arial"/>
                <w:b/>
                <w:sz w:val="28"/>
                <w:szCs w:val="28"/>
              </w:rPr>
              <w:t>4-.05</w:t>
            </w:r>
            <w:r w:rsidR="002B0543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Level 1,2, and 3</w:t>
            </w:r>
          </w:p>
        </w:tc>
        <w:tc>
          <w:tcPr>
            <w:tcW w:w="8440" w:type="dxa"/>
            <w:gridSpan w:val="3"/>
            <w:tcBorders>
              <w:bottom w:val="single" w:sz="4" w:space="0" w:color="auto"/>
            </w:tcBorders>
            <w:vAlign w:val="center"/>
          </w:tcPr>
          <w:p w:rsidR="00227305" w:rsidRPr="00FE4BBA" w:rsidRDefault="00227305" w:rsidP="00F64CEF">
            <w:pPr>
              <w:pStyle w:val="Head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 Exploratory      Preparatory  </w:t>
            </w:r>
          </w:p>
        </w:tc>
      </w:tr>
      <w:tr w:rsidR="00227305" w:rsidRPr="00FE4BBA" w:rsidTr="00227305">
        <w:trPr>
          <w:trHeight w:val="288"/>
        </w:trPr>
        <w:tc>
          <w:tcPr>
            <w:tcW w:w="15390" w:type="dxa"/>
            <w:gridSpan w:val="6"/>
            <w:tcBorders>
              <w:bottom w:val="single" w:sz="4" w:space="0" w:color="auto"/>
            </w:tcBorders>
            <w:vAlign w:val="center"/>
          </w:tcPr>
          <w:p w:rsidR="00227305" w:rsidRPr="00FE4BBA" w:rsidRDefault="00227305" w:rsidP="00BB45B3">
            <w:pPr>
              <w:pStyle w:val="Head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Career Cluster: AFNR           Cluster Pathway:  </w:t>
            </w:r>
            <w:r w:rsidR="00F82746">
              <w:rPr>
                <w:rFonts w:ascii="Arial" w:hAnsi="Arial" w:cs="Arial"/>
                <w:b/>
                <w:sz w:val="28"/>
                <w:szCs w:val="28"/>
              </w:rPr>
              <w:t>CS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2B0543">
              <w:rPr>
                <w:rFonts w:ascii="Arial" w:hAnsi="Arial" w:cs="Arial"/>
                <w:b/>
                <w:sz w:val="28"/>
                <w:szCs w:val="28"/>
              </w:rPr>
              <w:t>.0</w:t>
            </w:r>
            <w:r w:rsidR="00BB45B3">
              <w:rPr>
                <w:rFonts w:ascii="Arial" w:hAnsi="Arial" w:cs="Arial"/>
                <w:b/>
                <w:sz w:val="28"/>
                <w:szCs w:val="28"/>
              </w:rPr>
              <w:t>4-.05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     Date Last  Modified: </w:t>
            </w:r>
          </w:p>
        </w:tc>
      </w:tr>
      <w:tr w:rsidR="00227305" w:rsidRPr="00FE4BBA" w:rsidTr="00227305">
        <w:trPr>
          <w:trHeight w:val="668"/>
        </w:trPr>
        <w:tc>
          <w:tcPr>
            <w:tcW w:w="15390" w:type="dxa"/>
            <w:gridSpan w:val="6"/>
            <w:shd w:val="clear" w:color="auto" w:fill="FFFFFF"/>
            <w:vAlign w:val="center"/>
          </w:tcPr>
          <w:p w:rsidR="00227305" w:rsidRPr="00067B41" w:rsidRDefault="00227305" w:rsidP="00F64CEF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Pathway Content Standard:</w:t>
            </w:r>
          </w:p>
        </w:tc>
      </w:tr>
      <w:tr w:rsidR="00227305" w:rsidRPr="00FE4BBA" w:rsidTr="00227305">
        <w:trPr>
          <w:trHeight w:val="667"/>
        </w:trPr>
        <w:tc>
          <w:tcPr>
            <w:tcW w:w="15390" w:type="dxa"/>
            <w:gridSpan w:val="6"/>
            <w:shd w:val="clear" w:color="auto" w:fill="FFFFFF"/>
            <w:vAlign w:val="center"/>
          </w:tcPr>
          <w:p w:rsidR="00227305" w:rsidRDefault="00227305" w:rsidP="00541A2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FF0000"/>
                <w:sz w:val="32"/>
                <w:szCs w:val="32"/>
              </w:rPr>
              <w:t>Performance Assessments</w:t>
            </w:r>
          </w:p>
        </w:tc>
      </w:tr>
      <w:tr w:rsidR="00227305" w:rsidRPr="00FE4BBA" w:rsidTr="00227305">
        <w:trPr>
          <w:trHeight w:val="288"/>
        </w:trPr>
        <w:tc>
          <w:tcPr>
            <w:tcW w:w="15390" w:type="dxa"/>
            <w:gridSpan w:val="6"/>
            <w:shd w:val="clear" w:color="auto" w:fill="FFFFFF" w:themeFill="background1"/>
            <w:vAlign w:val="center"/>
          </w:tcPr>
          <w:p w:rsidR="009F5D45" w:rsidRDefault="009F5D45" w:rsidP="009F5D45">
            <w:pPr>
              <w:autoSpaceDE w:val="0"/>
              <w:autoSpaceDN w:val="0"/>
              <w:adjustRightInd w:val="0"/>
              <w:rPr>
                <w:rFonts w:ascii="FrnkGothITCBkBT-Bold" w:hAnsi="FrnkGothITCBkBT-Bold" w:cs="FrnkGothITCBkBT-Bold"/>
                <w:b/>
                <w:bCs/>
              </w:rPr>
            </w:pPr>
          </w:p>
          <w:p w:rsidR="00AD2C80" w:rsidRDefault="00BB45B3" w:rsidP="00BB45B3">
            <w:pPr>
              <w:autoSpaceDE w:val="0"/>
              <w:autoSpaceDN w:val="0"/>
              <w:adjustRightInd w:val="0"/>
              <w:rPr>
                <w:rFonts w:ascii="FrnkGothITCBkBT-Bold" w:hAnsi="FrnkGothITCBkBT-Bold" w:cs="FrnkGothITCBkBT-Bold"/>
                <w:b/>
                <w:bCs/>
              </w:rPr>
            </w:pPr>
            <w:r>
              <w:rPr>
                <w:rFonts w:ascii="FrnkGothITCBkBT-Bold" w:hAnsi="FrnkGothITCBkBT-Bold" w:cs="FrnkGothITCBkBT-Bold"/>
                <w:b/>
                <w:bCs/>
              </w:rPr>
              <w:t>CS.04. Performance Element: Systems: Examine roles within teams, work units, departments, organizations, inter-organizational systems, and the larger environment.</w:t>
            </w:r>
          </w:p>
          <w:p w:rsidR="00BB45B3" w:rsidRPr="00AD2C80" w:rsidRDefault="00BB45B3" w:rsidP="00BB45B3">
            <w:pPr>
              <w:autoSpaceDE w:val="0"/>
              <w:autoSpaceDN w:val="0"/>
              <w:adjustRightInd w:val="0"/>
              <w:rPr>
                <w:rFonts w:ascii="FrnkGothITCBkBT-Bold" w:hAnsi="FrnkGothITCBkBT-Bold" w:cs="FrnkGothITCBkBT-Bold"/>
                <w:b/>
                <w:bCs/>
              </w:rPr>
            </w:pPr>
          </w:p>
        </w:tc>
      </w:tr>
      <w:tr w:rsidR="00227305" w:rsidRPr="00FE4BBA" w:rsidTr="00227305">
        <w:trPr>
          <w:trHeight w:val="287"/>
        </w:trPr>
        <w:tc>
          <w:tcPr>
            <w:tcW w:w="15390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27305" w:rsidRPr="00E53AD9" w:rsidRDefault="00227305" w:rsidP="00541A2B">
            <w:pPr>
              <w:spacing w:before="100" w:before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i/>
                <w:color w:val="000000"/>
              </w:rPr>
              <w:t>STANDARDS AND PERFORMANCE INDICATORS</w:t>
            </w:r>
          </w:p>
        </w:tc>
      </w:tr>
      <w:tr w:rsidR="00227305" w:rsidRPr="00FE4BBA" w:rsidTr="00227305">
        <w:trPr>
          <w:trHeight w:val="260"/>
        </w:trPr>
        <w:tc>
          <w:tcPr>
            <w:tcW w:w="15390" w:type="dxa"/>
            <w:gridSpan w:val="6"/>
            <w:shd w:val="clear" w:color="auto" w:fill="FFFFFF" w:themeFill="background1"/>
          </w:tcPr>
          <w:p w:rsidR="009F5D45" w:rsidRDefault="009F5D45" w:rsidP="009F5D45">
            <w:pPr>
              <w:autoSpaceDE w:val="0"/>
              <w:autoSpaceDN w:val="0"/>
              <w:adjustRightInd w:val="0"/>
              <w:rPr>
                <w:rFonts w:ascii="FrnkGothITCBkBT-Bold" w:hAnsi="FrnkGothITCBkBT-Bold" w:cs="FrnkGothITCBkBT-Bold"/>
                <w:b/>
                <w:bCs/>
                <w:sz w:val="22"/>
                <w:szCs w:val="22"/>
              </w:rPr>
            </w:pPr>
          </w:p>
          <w:p w:rsidR="009A1FD4" w:rsidRDefault="00BB45B3" w:rsidP="00BB45B3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2"/>
                <w:szCs w:val="22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2"/>
                <w:szCs w:val="22"/>
              </w:rPr>
              <w:t xml:space="preserve">CS.04.01. Performance Indicator: </w:t>
            </w:r>
            <w:r>
              <w:rPr>
                <w:rFonts w:ascii="FrnkGothITCBkBT" w:hAnsi="FrnkGothITCBkBT" w:cs="FrnkGothITCBkBT"/>
                <w:sz w:val="22"/>
                <w:szCs w:val="22"/>
              </w:rPr>
              <w:t>Examine performance and goals to appreciate organizations and industries within AFNR.</w:t>
            </w:r>
          </w:p>
          <w:p w:rsidR="00BB45B3" w:rsidRPr="00AD2C80" w:rsidRDefault="00BB45B3" w:rsidP="00BB45B3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2"/>
                <w:szCs w:val="22"/>
              </w:rPr>
            </w:pPr>
          </w:p>
        </w:tc>
      </w:tr>
      <w:tr w:rsidR="00227305" w:rsidRPr="00FE4BBA" w:rsidTr="00227305">
        <w:trPr>
          <w:trHeight w:val="323"/>
        </w:trPr>
        <w:tc>
          <w:tcPr>
            <w:tcW w:w="11520" w:type="dxa"/>
            <w:gridSpan w:val="4"/>
            <w:shd w:val="clear" w:color="auto" w:fill="D9D9D9" w:themeFill="background1" w:themeFillShade="D9"/>
          </w:tcPr>
          <w:p w:rsidR="00227305" w:rsidRDefault="00227305" w:rsidP="00541A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Level I=Basic Level II=Core   Level </w:t>
            </w:r>
            <w:smartTag w:uri="urn:schemas-microsoft-com:office:smarttags" w:element="stockticker">
              <w:r>
                <w:rPr>
                  <w:rFonts w:ascii="Arial" w:hAnsi="Arial" w:cs="Arial"/>
                  <w:b/>
                  <w:color w:val="000000"/>
                </w:rPr>
                <w:t>III</w:t>
              </w:r>
            </w:smartTag>
            <w:r>
              <w:rPr>
                <w:rFonts w:ascii="Arial" w:hAnsi="Arial" w:cs="Arial"/>
                <w:b/>
                <w:color w:val="000000"/>
              </w:rPr>
              <w:t xml:space="preserve">=Advanced   </w:t>
            </w:r>
          </w:p>
        </w:tc>
        <w:tc>
          <w:tcPr>
            <w:tcW w:w="3870" w:type="dxa"/>
            <w:gridSpan w:val="2"/>
            <w:shd w:val="clear" w:color="auto" w:fill="D9D9D9" w:themeFill="background1" w:themeFillShade="D9"/>
          </w:tcPr>
          <w:p w:rsidR="00227305" w:rsidRDefault="00227305" w:rsidP="00541A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Standards</w:t>
            </w:r>
          </w:p>
        </w:tc>
      </w:tr>
      <w:tr w:rsidR="00227305" w:rsidRPr="00FE4BBA" w:rsidTr="00227305">
        <w:trPr>
          <w:trHeight w:val="288"/>
        </w:trPr>
        <w:tc>
          <w:tcPr>
            <w:tcW w:w="1620" w:type="dxa"/>
            <w:shd w:val="clear" w:color="auto" w:fill="FFFFFF" w:themeFill="background1"/>
            <w:vAlign w:val="center"/>
          </w:tcPr>
          <w:p w:rsidR="00227305" w:rsidRPr="00E53AD9" w:rsidRDefault="00227305" w:rsidP="00541A2B">
            <w:pPr>
              <w:rPr>
                <w:rFonts w:ascii="Arial" w:hAnsi="Arial" w:cs="Arial"/>
                <w:b/>
                <w:color w:val="000000"/>
              </w:rPr>
            </w:pPr>
            <w:r w:rsidRPr="00E53AD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Level I, II, </w:t>
            </w:r>
            <w:smartTag w:uri="urn:schemas-microsoft-com:office:smarttags" w:element="stockticker">
              <w:r w:rsidRPr="00E53AD9">
                <w:rPr>
                  <w:rFonts w:ascii="Arial" w:hAnsi="Arial" w:cs="Arial"/>
                  <w:b/>
                  <w:color w:val="000000"/>
                  <w:sz w:val="20"/>
                  <w:szCs w:val="20"/>
                </w:rPr>
                <w:t>III</w:t>
              </w:r>
            </w:smartTag>
          </w:p>
        </w:tc>
        <w:tc>
          <w:tcPr>
            <w:tcW w:w="9909" w:type="dxa"/>
            <w:gridSpan w:val="4"/>
            <w:shd w:val="clear" w:color="auto" w:fill="FFFFFF" w:themeFill="background1"/>
            <w:vAlign w:val="center"/>
          </w:tcPr>
          <w:p w:rsidR="00227305" w:rsidRPr="00E53AD9" w:rsidRDefault="00227305" w:rsidP="00541A2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Performance Indicators</w:t>
            </w:r>
          </w:p>
        </w:tc>
        <w:tc>
          <w:tcPr>
            <w:tcW w:w="3861" w:type="dxa"/>
            <w:shd w:val="clear" w:color="auto" w:fill="FFFFFF" w:themeFill="background1"/>
            <w:vAlign w:val="center"/>
          </w:tcPr>
          <w:p w:rsidR="00227305" w:rsidRDefault="00227305" w:rsidP="00541A2B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                                                                </w:t>
            </w:r>
          </w:p>
        </w:tc>
      </w:tr>
      <w:tr w:rsidR="00227305" w:rsidRPr="00FE4BBA" w:rsidTr="00227305">
        <w:trPr>
          <w:trHeight w:val="288"/>
        </w:trPr>
        <w:tc>
          <w:tcPr>
            <w:tcW w:w="1635" w:type="dxa"/>
            <w:gridSpan w:val="2"/>
            <w:vAlign w:val="center"/>
          </w:tcPr>
          <w:p w:rsidR="00227305" w:rsidRPr="00E53AD9" w:rsidRDefault="00BB45B3" w:rsidP="00541A2B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CS.04.01.01.a.</w:t>
            </w:r>
          </w:p>
        </w:tc>
        <w:tc>
          <w:tcPr>
            <w:tcW w:w="9894" w:type="dxa"/>
            <w:gridSpan w:val="3"/>
            <w:vAlign w:val="center"/>
          </w:tcPr>
          <w:p w:rsidR="00227305" w:rsidRPr="00814841" w:rsidRDefault="00BB45B3" w:rsidP="00BB45B3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Examine performance and goals to appreciate professional organizations and industries within AFNR. Level I</w:t>
            </w:r>
          </w:p>
        </w:tc>
        <w:tc>
          <w:tcPr>
            <w:tcW w:w="3861" w:type="dxa"/>
            <w:vAlign w:val="center"/>
          </w:tcPr>
          <w:p w:rsidR="00227305" w:rsidRDefault="00227305" w:rsidP="00541A2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7305" w:rsidRPr="00FE4BBA" w:rsidTr="00227305">
        <w:trPr>
          <w:trHeight w:val="260"/>
        </w:trPr>
        <w:tc>
          <w:tcPr>
            <w:tcW w:w="1635" w:type="dxa"/>
            <w:gridSpan w:val="2"/>
            <w:vAlign w:val="center"/>
          </w:tcPr>
          <w:p w:rsidR="00227305" w:rsidRPr="00E53AD9" w:rsidRDefault="00BB45B3" w:rsidP="00541A2B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CS.04.01.01.b</w:t>
            </w:r>
            <w:r>
              <w:rPr>
                <w:rFonts w:ascii="FrnkGothITCBkBT" w:hAnsi="FrnkGothITCBkBT" w:cs="FrnkGothITCBkBT"/>
                <w:sz w:val="20"/>
                <w:szCs w:val="20"/>
              </w:rPr>
              <w:t>.</w:t>
            </w:r>
          </w:p>
        </w:tc>
        <w:tc>
          <w:tcPr>
            <w:tcW w:w="9894" w:type="dxa"/>
            <w:gridSpan w:val="3"/>
            <w:vAlign w:val="center"/>
          </w:tcPr>
          <w:p w:rsidR="00227305" w:rsidRPr="00814841" w:rsidRDefault="00BB45B3" w:rsidP="00BB45B3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Explain the major guidelines used by AFNR professional organizations to manage and improve performance. Level II</w:t>
            </w:r>
          </w:p>
        </w:tc>
        <w:tc>
          <w:tcPr>
            <w:tcW w:w="3861" w:type="dxa"/>
            <w:vAlign w:val="center"/>
          </w:tcPr>
          <w:p w:rsidR="00227305" w:rsidRDefault="00227305" w:rsidP="00541A2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7305" w:rsidRPr="00FE4BBA" w:rsidTr="00227305">
        <w:trPr>
          <w:trHeight w:val="288"/>
        </w:trPr>
        <w:tc>
          <w:tcPr>
            <w:tcW w:w="1635" w:type="dxa"/>
            <w:gridSpan w:val="2"/>
            <w:vAlign w:val="center"/>
          </w:tcPr>
          <w:p w:rsidR="00227305" w:rsidRPr="00E53AD9" w:rsidRDefault="00BB45B3" w:rsidP="00541A2B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CS.04.01.01.c.</w:t>
            </w:r>
          </w:p>
        </w:tc>
        <w:tc>
          <w:tcPr>
            <w:tcW w:w="9894" w:type="dxa"/>
            <w:gridSpan w:val="3"/>
            <w:vAlign w:val="center"/>
          </w:tcPr>
          <w:p w:rsidR="00227305" w:rsidRPr="00814841" w:rsidRDefault="00BB45B3" w:rsidP="00BB45B3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Examine economic, social and technological changes and spotlight their impact on AFNR professional organizations and the industry. Level III</w:t>
            </w:r>
          </w:p>
        </w:tc>
        <w:tc>
          <w:tcPr>
            <w:tcW w:w="3861" w:type="dxa"/>
            <w:vAlign w:val="center"/>
          </w:tcPr>
          <w:p w:rsidR="00227305" w:rsidRDefault="00227305" w:rsidP="00541A2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B5E54" w:rsidRDefault="006B5E54" w:rsidP="001C0214">
      <w:pPr>
        <w:tabs>
          <w:tab w:val="left" w:pos="5120"/>
        </w:tabs>
        <w:rPr>
          <w:color w:val="000000"/>
        </w:rPr>
      </w:pPr>
    </w:p>
    <w:p w:rsidR="00BB45B3" w:rsidRDefault="00BB45B3" w:rsidP="001C0214">
      <w:pPr>
        <w:tabs>
          <w:tab w:val="left" w:pos="5120"/>
        </w:tabs>
        <w:rPr>
          <w:color w:val="000000"/>
        </w:rPr>
      </w:pPr>
    </w:p>
    <w:p w:rsidR="00BB45B3" w:rsidRDefault="00BB45B3" w:rsidP="001C0214">
      <w:pPr>
        <w:tabs>
          <w:tab w:val="left" w:pos="5120"/>
        </w:tabs>
        <w:rPr>
          <w:color w:val="000000"/>
        </w:rPr>
      </w:pPr>
    </w:p>
    <w:tbl>
      <w:tblPr>
        <w:tblW w:w="1539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20"/>
        <w:gridCol w:w="15"/>
        <w:gridCol w:w="9885"/>
        <w:gridCol w:w="9"/>
        <w:gridCol w:w="3861"/>
      </w:tblGrid>
      <w:tr w:rsidR="00BB45B3" w:rsidTr="00BB45B3">
        <w:trPr>
          <w:trHeight w:val="667"/>
        </w:trPr>
        <w:tc>
          <w:tcPr>
            <w:tcW w:w="15390" w:type="dxa"/>
            <w:gridSpan w:val="5"/>
            <w:shd w:val="clear" w:color="auto" w:fill="FFFFFF"/>
            <w:vAlign w:val="center"/>
          </w:tcPr>
          <w:p w:rsidR="00BB45B3" w:rsidRDefault="00BB45B3" w:rsidP="00BB45B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FF0000"/>
                <w:sz w:val="32"/>
                <w:szCs w:val="32"/>
              </w:rPr>
              <w:t>Performance Assessments</w:t>
            </w:r>
          </w:p>
        </w:tc>
      </w:tr>
      <w:tr w:rsidR="00BB45B3" w:rsidRPr="00AD2C80" w:rsidTr="00BB45B3">
        <w:trPr>
          <w:trHeight w:val="288"/>
        </w:trPr>
        <w:tc>
          <w:tcPr>
            <w:tcW w:w="15390" w:type="dxa"/>
            <w:gridSpan w:val="5"/>
            <w:shd w:val="clear" w:color="auto" w:fill="FFFFFF" w:themeFill="background1"/>
            <w:vAlign w:val="center"/>
          </w:tcPr>
          <w:p w:rsidR="00BB45B3" w:rsidRDefault="00BB45B3" w:rsidP="00BB45B3">
            <w:pPr>
              <w:autoSpaceDE w:val="0"/>
              <w:autoSpaceDN w:val="0"/>
              <w:adjustRightInd w:val="0"/>
              <w:rPr>
                <w:rFonts w:ascii="FrnkGothITCBkBT-Bold" w:hAnsi="FrnkGothITCBkBT-Bold" w:cs="FrnkGothITCBkBT-Bold"/>
                <w:b/>
                <w:bCs/>
              </w:rPr>
            </w:pPr>
            <w:r>
              <w:rPr>
                <w:rFonts w:ascii="FrnkGothITCBkBT-Bold" w:hAnsi="FrnkGothITCBkBT-Bold" w:cs="FrnkGothITCBkBT-Bold"/>
                <w:b/>
                <w:bCs/>
              </w:rPr>
              <w:t>CS.05. Performance Element: Systems: Identify how key organizational structures and processes affect organizational performance and the quality of products and services.</w:t>
            </w:r>
          </w:p>
          <w:p w:rsidR="00BB45B3" w:rsidRPr="00AD2C80" w:rsidRDefault="00BB45B3" w:rsidP="00BB45B3">
            <w:pPr>
              <w:autoSpaceDE w:val="0"/>
              <w:autoSpaceDN w:val="0"/>
              <w:adjustRightInd w:val="0"/>
              <w:rPr>
                <w:rFonts w:ascii="FrnkGothITCBkBT-Bold" w:hAnsi="FrnkGothITCBkBT-Bold" w:cs="FrnkGothITCBkBT-Bold"/>
                <w:b/>
                <w:bCs/>
              </w:rPr>
            </w:pPr>
          </w:p>
        </w:tc>
      </w:tr>
      <w:tr w:rsidR="00BB45B3" w:rsidRPr="00E53AD9" w:rsidTr="00BB45B3">
        <w:trPr>
          <w:trHeight w:val="287"/>
        </w:trPr>
        <w:tc>
          <w:tcPr>
            <w:tcW w:w="15390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B45B3" w:rsidRPr="00E53AD9" w:rsidRDefault="00BB45B3" w:rsidP="00BB45B3">
            <w:pPr>
              <w:spacing w:before="100" w:before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i/>
                <w:color w:val="000000"/>
              </w:rPr>
              <w:t>STANDARDS AND PERFORMANCE INDICATORS</w:t>
            </w:r>
          </w:p>
        </w:tc>
      </w:tr>
      <w:tr w:rsidR="00BB45B3" w:rsidRPr="00AD2C80" w:rsidTr="00BB45B3">
        <w:trPr>
          <w:trHeight w:val="260"/>
        </w:trPr>
        <w:tc>
          <w:tcPr>
            <w:tcW w:w="15390" w:type="dxa"/>
            <w:gridSpan w:val="5"/>
            <w:shd w:val="clear" w:color="auto" w:fill="FFFFFF" w:themeFill="background1"/>
          </w:tcPr>
          <w:p w:rsidR="00BB45B3" w:rsidRDefault="00BB45B3" w:rsidP="00BB45B3">
            <w:pPr>
              <w:autoSpaceDE w:val="0"/>
              <w:autoSpaceDN w:val="0"/>
              <w:adjustRightInd w:val="0"/>
              <w:rPr>
                <w:rFonts w:ascii="FrnkGothITCBkBT-Bold" w:hAnsi="FrnkGothITCBkBT-Bold" w:cs="FrnkGothITCBkBT-Bold"/>
                <w:b/>
                <w:bCs/>
                <w:sz w:val="22"/>
                <w:szCs w:val="22"/>
              </w:rPr>
            </w:pPr>
          </w:p>
          <w:p w:rsidR="00BB45B3" w:rsidRDefault="00BB45B3" w:rsidP="00BB45B3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b/>
                <w:sz w:val="22"/>
                <w:szCs w:val="22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2"/>
                <w:szCs w:val="22"/>
              </w:rPr>
              <w:t xml:space="preserve">CS.05.01. Performance Indicator: </w:t>
            </w:r>
            <w:r>
              <w:rPr>
                <w:rFonts w:ascii="FrnkGothITCBkBT" w:hAnsi="FrnkGothITCBkBT" w:cs="FrnkGothITCBkBT"/>
                <w:sz w:val="22"/>
                <w:szCs w:val="22"/>
              </w:rPr>
              <w:t xml:space="preserve">Manage organizational structures and processes to better serve customers. </w:t>
            </w:r>
            <w:r w:rsidRPr="00BB45B3">
              <w:rPr>
                <w:rFonts w:ascii="FrnkGothITCBkBT" w:hAnsi="FrnkGothITCBkBT" w:cs="FrnkGothITCBkBT"/>
                <w:b/>
                <w:sz w:val="22"/>
                <w:szCs w:val="22"/>
              </w:rPr>
              <w:t>SS 7A</w:t>
            </w:r>
          </w:p>
          <w:p w:rsidR="00BB45B3" w:rsidRDefault="00BB45B3" w:rsidP="00BB45B3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2"/>
                <w:szCs w:val="22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2"/>
                <w:szCs w:val="22"/>
              </w:rPr>
              <w:t xml:space="preserve">CS.05.02. Performance Indicator: </w:t>
            </w:r>
            <w:r>
              <w:rPr>
                <w:rFonts w:ascii="FrnkGothITCBkBT" w:hAnsi="FrnkGothITCBkBT" w:cs="FrnkGothITCBkBT"/>
                <w:sz w:val="22"/>
                <w:szCs w:val="22"/>
              </w:rPr>
              <w:t>Examine the components of the AFNR systems and address their maintenance requirements.</w:t>
            </w:r>
          </w:p>
          <w:p w:rsidR="00BB45B3" w:rsidRPr="00BB45B3" w:rsidRDefault="00BB45B3" w:rsidP="00BB45B3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b/>
                <w:sz w:val="22"/>
                <w:szCs w:val="22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2"/>
                <w:szCs w:val="22"/>
              </w:rPr>
              <w:t xml:space="preserve">CS.05.03. Performance Indicator: </w:t>
            </w:r>
            <w:r>
              <w:rPr>
                <w:rFonts w:ascii="FrnkGothITCBkBT" w:hAnsi="FrnkGothITCBkBT" w:cs="FrnkGothITCBkBT"/>
                <w:sz w:val="22"/>
                <w:szCs w:val="22"/>
              </w:rPr>
              <w:t xml:space="preserve">Research geographical data related to AFNR systems. </w:t>
            </w:r>
            <w:r w:rsidRPr="00BB45B3">
              <w:rPr>
                <w:rFonts w:ascii="FrnkGothITCBkBT" w:hAnsi="FrnkGothITCBkBT" w:cs="FrnkGothITCBkBT"/>
                <w:b/>
                <w:sz w:val="22"/>
                <w:szCs w:val="22"/>
              </w:rPr>
              <w:t>M 5C, LA 4, SS 3C and 3E</w:t>
            </w:r>
          </w:p>
          <w:p w:rsidR="00BB45B3" w:rsidRPr="00AD2C80" w:rsidRDefault="00BB45B3" w:rsidP="00BB45B3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2"/>
                <w:szCs w:val="22"/>
              </w:rPr>
            </w:pPr>
          </w:p>
        </w:tc>
      </w:tr>
      <w:tr w:rsidR="00BB45B3" w:rsidTr="00BB45B3">
        <w:trPr>
          <w:trHeight w:val="323"/>
        </w:trPr>
        <w:tc>
          <w:tcPr>
            <w:tcW w:w="11520" w:type="dxa"/>
            <w:gridSpan w:val="3"/>
            <w:shd w:val="clear" w:color="auto" w:fill="D9D9D9" w:themeFill="background1" w:themeFillShade="D9"/>
          </w:tcPr>
          <w:p w:rsidR="00BB45B3" w:rsidRDefault="00BB45B3" w:rsidP="00BB45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Level I=Basic Level II=Core   Level </w:t>
            </w:r>
            <w:smartTag w:uri="urn:schemas-microsoft-com:office:smarttags" w:element="stockticker">
              <w:r>
                <w:rPr>
                  <w:rFonts w:ascii="Arial" w:hAnsi="Arial" w:cs="Arial"/>
                  <w:b/>
                  <w:color w:val="000000"/>
                </w:rPr>
                <w:t>III</w:t>
              </w:r>
            </w:smartTag>
            <w:r>
              <w:rPr>
                <w:rFonts w:ascii="Arial" w:hAnsi="Arial" w:cs="Arial"/>
                <w:b/>
                <w:color w:val="000000"/>
              </w:rPr>
              <w:t xml:space="preserve">=Advanced   </w:t>
            </w:r>
          </w:p>
        </w:tc>
        <w:tc>
          <w:tcPr>
            <w:tcW w:w="3870" w:type="dxa"/>
            <w:gridSpan w:val="2"/>
            <w:shd w:val="clear" w:color="auto" w:fill="D9D9D9" w:themeFill="background1" w:themeFillShade="D9"/>
          </w:tcPr>
          <w:p w:rsidR="00BB45B3" w:rsidRDefault="00BB45B3" w:rsidP="00BB45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Standards</w:t>
            </w:r>
          </w:p>
        </w:tc>
      </w:tr>
      <w:tr w:rsidR="00BB45B3" w:rsidTr="00BB45B3">
        <w:trPr>
          <w:trHeight w:val="288"/>
        </w:trPr>
        <w:tc>
          <w:tcPr>
            <w:tcW w:w="1620" w:type="dxa"/>
            <w:shd w:val="clear" w:color="auto" w:fill="FFFFFF" w:themeFill="background1"/>
            <w:vAlign w:val="center"/>
          </w:tcPr>
          <w:p w:rsidR="00BB45B3" w:rsidRPr="00E53AD9" w:rsidRDefault="00BB45B3" w:rsidP="00BB45B3">
            <w:pPr>
              <w:rPr>
                <w:rFonts w:ascii="Arial" w:hAnsi="Arial" w:cs="Arial"/>
                <w:b/>
                <w:color w:val="000000"/>
              </w:rPr>
            </w:pPr>
            <w:r w:rsidRPr="00E53AD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Level I, II, </w:t>
            </w:r>
            <w:smartTag w:uri="urn:schemas-microsoft-com:office:smarttags" w:element="stockticker">
              <w:r w:rsidRPr="00E53AD9">
                <w:rPr>
                  <w:rFonts w:ascii="Arial" w:hAnsi="Arial" w:cs="Arial"/>
                  <w:b/>
                  <w:color w:val="000000"/>
                  <w:sz w:val="20"/>
                  <w:szCs w:val="20"/>
                </w:rPr>
                <w:t>III</w:t>
              </w:r>
            </w:smartTag>
          </w:p>
        </w:tc>
        <w:tc>
          <w:tcPr>
            <w:tcW w:w="9909" w:type="dxa"/>
            <w:gridSpan w:val="3"/>
            <w:shd w:val="clear" w:color="auto" w:fill="FFFFFF" w:themeFill="background1"/>
            <w:vAlign w:val="center"/>
          </w:tcPr>
          <w:p w:rsidR="00BB45B3" w:rsidRPr="00E53AD9" w:rsidRDefault="00BB45B3" w:rsidP="00BB45B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Performance Indicators</w:t>
            </w:r>
          </w:p>
        </w:tc>
        <w:tc>
          <w:tcPr>
            <w:tcW w:w="3861" w:type="dxa"/>
            <w:shd w:val="clear" w:color="auto" w:fill="FFFFFF" w:themeFill="background1"/>
            <w:vAlign w:val="center"/>
          </w:tcPr>
          <w:p w:rsidR="00BB45B3" w:rsidRDefault="00BB45B3" w:rsidP="00BB45B3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                                                                </w:t>
            </w:r>
          </w:p>
        </w:tc>
      </w:tr>
      <w:tr w:rsidR="00BB45B3" w:rsidTr="00BB45B3">
        <w:trPr>
          <w:trHeight w:val="288"/>
        </w:trPr>
        <w:tc>
          <w:tcPr>
            <w:tcW w:w="1635" w:type="dxa"/>
            <w:gridSpan w:val="2"/>
            <w:vAlign w:val="center"/>
          </w:tcPr>
          <w:p w:rsidR="00BB45B3" w:rsidRPr="00E53AD9" w:rsidRDefault="000965C0" w:rsidP="00BB45B3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CS.05.01.01.a.</w:t>
            </w:r>
          </w:p>
        </w:tc>
        <w:tc>
          <w:tcPr>
            <w:tcW w:w="9894" w:type="dxa"/>
            <w:gridSpan w:val="2"/>
            <w:vAlign w:val="center"/>
          </w:tcPr>
          <w:p w:rsidR="00BB45B3" w:rsidRPr="00814841" w:rsidRDefault="000965C0" w:rsidP="000965C0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List ways an organization can be evaluated based on its customer satisfaction and service operations. Level I</w:t>
            </w:r>
          </w:p>
        </w:tc>
        <w:tc>
          <w:tcPr>
            <w:tcW w:w="3861" w:type="dxa"/>
            <w:vAlign w:val="center"/>
          </w:tcPr>
          <w:p w:rsidR="00BB45B3" w:rsidRDefault="00BB45B3" w:rsidP="00BB45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45B3" w:rsidTr="00BB45B3">
        <w:trPr>
          <w:trHeight w:val="260"/>
        </w:trPr>
        <w:tc>
          <w:tcPr>
            <w:tcW w:w="1635" w:type="dxa"/>
            <w:gridSpan w:val="2"/>
            <w:vAlign w:val="center"/>
          </w:tcPr>
          <w:p w:rsidR="00BB45B3" w:rsidRPr="00E53AD9" w:rsidRDefault="000965C0" w:rsidP="00BB45B3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CS.05.01.01.b.</w:t>
            </w:r>
          </w:p>
        </w:tc>
        <w:tc>
          <w:tcPr>
            <w:tcW w:w="9894" w:type="dxa"/>
            <w:gridSpan w:val="2"/>
            <w:vAlign w:val="center"/>
          </w:tcPr>
          <w:p w:rsidR="00BB45B3" w:rsidRPr="00814841" w:rsidRDefault="000965C0" w:rsidP="000965C0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Explain how organization performance including customer satisfaction and service/ operations performance can be improved. Level II</w:t>
            </w:r>
          </w:p>
        </w:tc>
        <w:tc>
          <w:tcPr>
            <w:tcW w:w="3861" w:type="dxa"/>
            <w:vAlign w:val="center"/>
          </w:tcPr>
          <w:p w:rsidR="00BB45B3" w:rsidRDefault="00BB45B3" w:rsidP="00BB45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45B3" w:rsidTr="00BB45B3">
        <w:trPr>
          <w:trHeight w:val="288"/>
        </w:trPr>
        <w:tc>
          <w:tcPr>
            <w:tcW w:w="1635" w:type="dxa"/>
            <w:gridSpan w:val="2"/>
            <w:vAlign w:val="center"/>
          </w:tcPr>
          <w:p w:rsidR="00BB45B3" w:rsidRPr="00E53AD9" w:rsidRDefault="000965C0" w:rsidP="00BB45B3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CS.05.01.01.c.</w:t>
            </w:r>
          </w:p>
        </w:tc>
        <w:tc>
          <w:tcPr>
            <w:tcW w:w="9894" w:type="dxa"/>
            <w:gridSpan w:val="2"/>
            <w:vAlign w:val="center"/>
          </w:tcPr>
          <w:p w:rsidR="00BB45B3" w:rsidRPr="00814841" w:rsidRDefault="000965C0" w:rsidP="000965C0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Implement a plan to manage relationships with both internal and external customers. Level III</w:t>
            </w:r>
          </w:p>
        </w:tc>
        <w:tc>
          <w:tcPr>
            <w:tcW w:w="3861" w:type="dxa"/>
            <w:vAlign w:val="center"/>
          </w:tcPr>
          <w:p w:rsidR="00BB45B3" w:rsidRDefault="00BB45B3" w:rsidP="00BB45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45B3" w:rsidTr="00BB45B3">
        <w:trPr>
          <w:trHeight w:val="288"/>
        </w:trPr>
        <w:tc>
          <w:tcPr>
            <w:tcW w:w="1635" w:type="dxa"/>
            <w:gridSpan w:val="2"/>
            <w:vAlign w:val="center"/>
          </w:tcPr>
          <w:p w:rsidR="00BB45B3" w:rsidRPr="00E53AD9" w:rsidRDefault="000965C0" w:rsidP="00BB45B3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CS.05.02.01.a.</w:t>
            </w:r>
          </w:p>
        </w:tc>
        <w:tc>
          <w:tcPr>
            <w:tcW w:w="9894" w:type="dxa"/>
            <w:gridSpan w:val="2"/>
            <w:vAlign w:val="center"/>
          </w:tcPr>
          <w:p w:rsidR="00BB45B3" w:rsidRPr="00814841" w:rsidRDefault="00653658" w:rsidP="00653658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Develop goals and objectives for each system to manage organizational activities more effectively. Level I</w:t>
            </w:r>
          </w:p>
        </w:tc>
        <w:tc>
          <w:tcPr>
            <w:tcW w:w="3861" w:type="dxa"/>
            <w:vAlign w:val="center"/>
          </w:tcPr>
          <w:p w:rsidR="00BB45B3" w:rsidRDefault="00BB45B3" w:rsidP="00BB45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45B3" w:rsidTr="00BB45B3">
        <w:trPr>
          <w:trHeight w:val="288"/>
        </w:trPr>
        <w:tc>
          <w:tcPr>
            <w:tcW w:w="1635" w:type="dxa"/>
            <w:gridSpan w:val="2"/>
            <w:vAlign w:val="center"/>
          </w:tcPr>
          <w:p w:rsidR="00BB45B3" w:rsidRPr="00E53AD9" w:rsidRDefault="000965C0" w:rsidP="00BB45B3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CS.05.02.01.b.</w:t>
            </w:r>
          </w:p>
        </w:tc>
        <w:tc>
          <w:tcPr>
            <w:tcW w:w="9894" w:type="dxa"/>
            <w:gridSpan w:val="2"/>
            <w:vAlign w:val="center"/>
          </w:tcPr>
          <w:p w:rsidR="00BB45B3" w:rsidRPr="00814841" w:rsidRDefault="00653658" w:rsidP="00653658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Operate technical tools to access, manage, integrate, evaluate and create information. Level II</w:t>
            </w:r>
          </w:p>
        </w:tc>
        <w:tc>
          <w:tcPr>
            <w:tcW w:w="3861" w:type="dxa"/>
            <w:vAlign w:val="center"/>
          </w:tcPr>
          <w:p w:rsidR="00BB45B3" w:rsidRDefault="00BB45B3" w:rsidP="00BB45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45B3" w:rsidTr="00BB45B3">
        <w:trPr>
          <w:trHeight w:val="288"/>
        </w:trPr>
        <w:tc>
          <w:tcPr>
            <w:tcW w:w="1635" w:type="dxa"/>
            <w:gridSpan w:val="2"/>
            <w:vAlign w:val="center"/>
          </w:tcPr>
          <w:p w:rsidR="00BB45B3" w:rsidRPr="00E53AD9" w:rsidRDefault="000965C0" w:rsidP="00BB45B3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CS.05.02.01.c.</w:t>
            </w:r>
          </w:p>
        </w:tc>
        <w:tc>
          <w:tcPr>
            <w:tcW w:w="9894" w:type="dxa"/>
            <w:gridSpan w:val="2"/>
            <w:vAlign w:val="center"/>
          </w:tcPr>
          <w:p w:rsidR="00BB45B3" w:rsidRPr="00814841" w:rsidRDefault="00653658" w:rsidP="00653658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Implement management plans to improve the AFNR systems. Level III</w:t>
            </w:r>
          </w:p>
        </w:tc>
        <w:tc>
          <w:tcPr>
            <w:tcW w:w="3861" w:type="dxa"/>
            <w:vAlign w:val="center"/>
          </w:tcPr>
          <w:p w:rsidR="00BB45B3" w:rsidRDefault="00BB45B3" w:rsidP="00BB45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45B3" w:rsidTr="00BB45B3">
        <w:trPr>
          <w:trHeight w:val="288"/>
        </w:trPr>
        <w:tc>
          <w:tcPr>
            <w:tcW w:w="1635" w:type="dxa"/>
            <w:gridSpan w:val="2"/>
            <w:vAlign w:val="center"/>
          </w:tcPr>
          <w:p w:rsidR="00BB45B3" w:rsidRPr="00E53AD9" w:rsidRDefault="00653658" w:rsidP="00BB45B3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CS.05.03.01.a.</w:t>
            </w:r>
          </w:p>
        </w:tc>
        <w:tc>
          <w:tcPr>
            <w:tcW w:w="9894" w:type="dxa"/>
            <w:gridSpan w:val="2"/>
            <w:vAlign w:val="center"/>
          </w:tcPr>
          <w:p w:rsidR="00BB45B3" w:rsidRPr="00814841" w:rsidRDefault="00653658" w:rsidP="00653658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Present resource data in graphic format. Level I</w:t>
            </w:r>
          </w:p>
        </w:tc>
        <w:tc>
          <w:tcPr>
            <w:tcW w:w="3861" w:type="dxa"/>
            <w:vAlign w:val="center"/>
          </w:tcPr>
          <w:p w:rsidR="00BB45B3" w:rsidRDefault="00BB45B3" w:rsidP="00BB45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45B3" w:rsidTr="00BB45B3">
        <w:trPr>
          <w:trHeight w:val="288"/>
        </w:trPr>
        <w:tc>
          <w:tcPr>
            <w:tcW w:w="1635" w:type="dxa"/>
            <w:gridSpan w:val="2"/>
            <w:vAlign w:val="center"/>
          </w:tcPr>
          <w:p w:rsidR="00BB45B3" w:rsidRPr="00E53AD9" w:rsidRDefault="00653658" w:rsidP="00BB45B3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CS.05.03.01.b.</w:t>
            </w:r>
          </w:p>
        </w:tc>
        <w:tc>
          <w:tcPr>
            <w:tcW w:w="9894" w:type="dxa"/>
            <w:gridSpan w:val="2"/>
            <w:vAlign w:val="center"/>
          </w:tcPr>
          <w:p w:rsidR="00BB45B3" w:rsidRPr="00814841" w:rsidRDefault="00653658" w:rsidP="00653658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Interpret resource data in graphic format. Level II</w:t>
            </w:r>
          </w:p>
        </w:tc>
        <w:tc>
          <w:tcPr>
            <w:tcW w:w="3861" w:type="dxa"/>
            <w:vAlign w:val="center"/>
          </w:tcPr>
          <w:p w:rsidR="00BB45B3" w:rsidRDefault="00BB45B3" w:rsidP="00BB45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45B3" w:rsidTr="00BB45B3">
        <w:trPr>
          <w:trHeight w:val="288"/>
        </w:trPr>
        <w:tc>
          <w:tcPr>
            <w:tcW w:w="1635" w:type="dxa"/>
            <w:gridSpan w:val="2"/>
            <w:vAlign w:val="center"/>
          </w:tcPr>
          <w:p w:rsidR="00BB45B3" w:rsidRPr="00E53AD9" w:rsidRDefault="00653658" w:rsidP="00BB45B3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CS.05.03.01.c.</w:t>
            </w:r>
          </w:p>
        </w:tc>
        <w:tc>
          <w:tcPr>
            <w:tcW w:w="9894" w:type="dxa"/>
            <w:gridSpan w:val="2"/>
            <w:vAlign w:val="center"/>
          </w:tcPr>
          <w:p w:rsidR="00BB45B3" w:rsidRPr="00814841" w:rsidRDefault="00653658" w:rsidP="00653658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Use computer systems to present trends in resource data. Level III</w:t>
            </w:r>
          </w:p>
        </w:tc>
        <w:tc>
          <w:tcPr>
            <w:tcW w:w="3861" w:type="dxa"/>
            <w:vAlign w:val="center"/>
          </w:tcPr>
          <w:p w:rsidR="00BB45B3" w:rsidRDefault="00BB45B3" w:rsidP="00BB45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3658" w:rsidTr="00BB45B3">
        <w:trPr>
          <w:trHeight w:val="288"/>
        </w:trPr>
        <w:tc>
          <w:tcPr>
            <w:tcW w:w="1635" w:type="dxa"/>
            <w:gridSpan w:val="2"/>
            <w:vAlign w:val="center"/>
          </w:tcPr>
          <w:p w:rsidR="00653658" w:rsidRPr="00E53AD9" w:rsidRDefault="00653658" w:rsidP="00BB45B3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CS.05.03.02.a.</w:t>
            </w:r>
          </w:p>
        </w:tc>
        <w:tc>
          <w:tcPr>
            <w:tcW w:w="9894" w:type="dxa"/>
            <w:gridSpan w:val="2"/>
            <w:vAlign w:val="center"/>
          </w:tcPr>
          <w:p w:rsidR="00653658" w:rsidRPr="00814841" w:rsidRDefault="00653658" w:rsidP="00653658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Utilize the different types of AFNR systems related to various geographical areas. Level I</w:t>
            </w:r>
          </w:p>
        </w:tc>
        <w:tc>
          <w:tcPr>
            <w:tcW w:w="3861" w:type="dxa"/>
            <w:vAlign w:val="center"/>
          </w:tcPr>
          <w:p w:rsidR="00653658" w:rsidRDefault="00653658" w:rsidP="00BB45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3658" w:rsidTr="00BB45B3">
        <w:trPr>
          <w:trHeight w:val="288"/>
        </w:trPr>
        <w:tc>
          <w:tcPr>
            <w:tcW w:w="1635" w:type="dxa"/>
            <w:gridSpan w:val="2"/>
            <w:vAlign w:val="center"/>
          </w:tcPr>
          <w:p w:rsidR="00653658" w:rsidRPr="00E53AD9" w:rsidRDefault="00653658" w:rsidP="00BB45B3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CS.05.03.02.b.</w:t>
            </w:r>
          </w:p>
        </w:tc>
        <w:tc>
          <w:tcPr>
            <w:tcW w:w="9894" w:type="dxa"/>
            <w:gridSpan w:val="2"/>
            <w:vAlign w:val="center"/>
          </w:tcPr>
          <w:p w:rsidR="00653658" w:rsidRPr="00814841" w:rsidRDefault="00653658" w:rsidP="00653658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Explore how AFNR systems differ across geographical areas. Level II</w:t>
            </w:r>
          </w:p>
        </w:tc>
        <w:tc>
          <w:tcPr>
            <w:tcW w:w="3861" w:type="dxa"/>
            <w:vAlign w:val="center"/>
          </w:tcPr>
          <w:p w:rsidR="00653658" w:rsidRDefault="00653658" w:rsidP="00BB45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3658" w:rsidTr="00BB45B3">
        <w:trPr>
          <w:trHeight w:val="288"/>
        </w:trPr>
        <w:tc>
          <w:tcPr>
            <w:tcW w:w="1635" w:type="dxa"/>
            <w:gridSpan w:val="2"/>
            <w:vAlign w:val="center"/>
          </w:tcPr>
          <w:p w:rsidR="00653658" w:rsidRPr="00E53AD9" w:rsidRDefault="00653658" w:rsidP="00BB45B3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CS.05.03.02.c.</w:t>
            </w:r>
          </w:p>
        </w:tc>
        <w:tc>
          <w:tcPr>
            <w:tcW w:w="9894" w:type="dxa"/>
            <w:gridSpan w:val="2"/>
            <w:vAlign w:val="center"/>
          </w:tcPr>
          <w:p w:rsidR="00653658" w:rsidRPr="00814841" w:rsidRDefault="00653658" w:rsidP="00653658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Evaluate the effects of implementing an AFNR system in a different geographical area. Level III</w:t>
            </w:r>
          </w:p>
        </w:tc>
        <w:tc>
          <w:tcPr>
            <w:tcW w:w="3861" w:type="dxa"/>
            <w:vAlign w:val="center"/>
          </w:tcPr>
          <w:p w:rsidR="00653658" w:rsidRDefault="00653658" w:rsidP="00BB45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F240E" w:rsidRDefault="003F240E" w:rsidP="005765D9">
      <w:pPr>
        <w:tabs>
          <w:tab w:val="left" w:pos="5120"/>
        </w:tabs>
        <w:rPr>
          <w:color w:val="000000"/>
        </w:rPr>
      </w:pPr>
    </w:p>
    <w:sectPr w:rsidR="003F240E" w:rsidSect="00A5304D">
      <w:footerReference w:type="default" r:id="rId8"/>
      <w:headerReference w:type="first" r:id="rId9"/>
      <w:pgSz w:w="15840" w:h="12240" w:orient="landscape" w:code="1"/>
      <w:pgMar w:top="720" w:right="1440" w:bottom="720" w:left="1440" w:header="187" w:footer="36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2FE3" w:rsidRDefault="00BC2FE3">
      <w:r>
        <w:separator/>
      </w:r>
    </w:p>
  </w:endnote>
  <w:endnote w:type="continuationSeparator" w:id="0">
    <w:p w:rsidR="00BC2FE3" w:rsidRDefault="00BC2F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Bold">
    <w:altName w:val="Minion Bol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nkGothITCBkBT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nkGothITCBkB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5C0" w:rsidRDefault="000965C0">
    <w:pPr>
      <w:pStyle w:val="Footer"/>
    </w:pPr>
    <w:r>
      <w:t xml:space="preserve">Page </w:t>
    </w:r>
    <w:fldSimple w:instr=" PAGE ">
      <w:r w:rsidR="00EE527A">
        <w:rPr>
          <w:noProof/>
        </w:rPr>
        <w:t>2</w:t>
      </w:r>
    </w:fldSimple>
    <w:r>
      <w:t xml:space="preserve"> of </w:t>
    </w:r>
    <w:fldSimple w:instr=" NUMPAGES ">
      <w:r w:rsidR="00EE527A"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2FE3" w:rsidRDefault="00BC2FE3">
      <w:r>
        <w:separator/>
      </w:r>
    </w:p>
  </w:footnote>
  <w:footnote w:type="continuationSeparator" w:id="0">
    <w:p w:rsidR="00BC2FE3" w:rsidRDefault="00BC2F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5C0" w:rsidRDefault="000965C0" w:rsidP="00056DF7">
    <w:pPr>
      <w:pStyle w:val="Header"/>
      <w:spacing w:after="240"/>
      <w:jc w:val="center"/>
    </w:pPr>
  </w:p>
  <w:p w:rsidR="000965C0" w:rsidRDefault="000965C0" w:rsidP="00056DF7">
    <w:pPr>
      <w:pStyle w:val="Header"/>
      <w:spacing w:after="240"/>
      <w:jc w:val="center"/>
    </w:pPr>
    <w:r>
      <w:rPr>
        <w:noProof/>
      </w:rPr>
      <w:drawing>
        <wp:inline distT="0" distB="0" distL="0" distR="0">
          <wp:extent cx="1091565" cy="695960"/>
          <wp:effectExtent l="19050" t="0" r="0" b="0"/>
          <wp:docPr id="1" name="Picture 1" descr="CTE LOGO STACKED BLACK 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TE LOGO STACKED BLACK FIN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1565" cy="6959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695960" cy="695960"/>
          <wp:effectExtent l="19050" t="0" r="8890" b="0"/>
          <wp:docPr id="2" name="Picture 2" descr="OSPI logo for white bgro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SPI logo for white bground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960" cy="6959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965C0" w:rsidRDefault="000965C0" w:rsidP="00056DF7">
    <w:pPr>
      <w:pStyle w:val="Header"/>
      <w:shd w:val="clear" w:color="auto" w:fill="17365D"/>
      <w:jc w:val="center"/>
      <w:rPr>
        <w:rFonts w:ascii="Verdana" w:hAnsi="Verdana" w:cs="Arial"/>
        <w:sz w:val="36"/>
        <w:szCs w:val="36"/>
      </w:rPr>
    </w:pPr>
    <w:r>
      <w:rPr>
        <w:rFonts w:ascii="Verdana" w:hAnsi="Verdana" w:cs="Arial"/>
        <w:sz w:val="36"/>
        <w:szCs w:val="36"/>
      </w:rPr>
      <w:t>Career Cluster Skills (CS).04-.05</w:t>
    </w:r>
  </w:p>
  <w:p w:rsidR="000965C0" w:rsidRDefault="000965C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5FCB"/>
    <w:multiLevelType w:val="hybridMultilevel"/>
    <w:tmpl w:val="60065C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0B42F9"/>
    <w:multiLevelType w:val="hybridMultilevel"/>
    <w:tmpl w:val="2B860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6F0CDA"/>
    <w:multiLevelType w:val="hybridMultilevel"/>
    <w:tmpl w:val="6C4281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550806"/>
    <w:multiLevelType w:val="hybridMultilevel"/>
    <w:tmpl w:val="DD78D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206422"/>
    <w:multiLevelType w:val="hybridMultilevel"/>
    <w:tmpl w:val="6A7C7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DC523A"/>
    <w:multiLevelType w:val="hybridMultilevel"/>
    <w:tmpl w:val="81340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7C4C75"/>
    <w:multiLevelType w:val="hybridMultilevel"/>
    <w:tmpl w:val="F1969C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2E16BC3"/>
    <w:multiLevelType w:val="hybridMultilevel"/>
    <w:tmpl w:val="D3BC5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D15F82"/>
    <w:multiLevelType w:val="hybridMultilevel"/>
    <w:tmpl w:val="A7F035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6753A05"/>
    <w:multiLevelType w:val="hybridMultilevel"/>
    <w:tmpl w:val="1DAEE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28157D"/>
    <w:multiLevelType w:val="hybridMultilevel"/>
    <w:tmpl w:val="1CB6D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364C61"/>
    <w:multiLevelType w:val="hybridMultilevel"/>
    <w:tmpl w:val="D7B016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BD86240"/>
    <w:multiLevelType w:val="hybridMultilevel"/>
    <w:tmpl w:val="E03030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C4E0692"/>
    <w:multiLevelType w:val="hybridMultilevel"/>
    <w:tmpl w:val="65A01C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F1773D5"/>
    <w:multiLevelType w:val="hybridMultilevel"/>
    <w:tmpl w:val="E1F8AA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5BA0F5F"/>
    <w:multiLevelType w:val="hybridMultilevel"/>
    <w:tmpl w:val="BCFC9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F41305"/>
    <w:multiLevelType w:val="hybridMultilevel"/>
    <w:tmpl w:val="AE4AF8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10D7DE4"/>
    <w:multiLevelType w:val="hybridMultilevel"/>
    <w:tmpl w:val="D1648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A700D2"/>
    <w:multiLevelType w:val="hybridMultilevel"/>
    <w:tmpl w:val="62F6F9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B487D0A"/>
    <w:multiLevelType w:val="hybridMultilevel"/>
    <w:tmpl w:val="8FF8B0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C1706E3"/>
    <w:multiLevelType w:val="hybridMultilevel"/>
    <w:tmpl w:val="B06A5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AB237F"/>
    <w:multiLevelType w:val="hybridMultilevel"/>
    <w:tmpl w:val="CE1CC1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CF01405"/>
    <w:multiLevelType w:val="hybridMultilevel"/>
    <w:tmpl w:val="647E9A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412283"/>
    <w:multiLevelType w:val="hybridMultilevel"/>
    <w:tmpl w:val="84CCFF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E847D6D"/>
    <w:multiLevelType w:val="hybridMultilevel"/>
    <w:tmpl w:val="135AD4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FE73D41"/>
    <w:multiLevelType w:val="hybridMultilevel"/>
    <w:tmpl w:val="4086A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32473A4"/>
    <w:multiLevelType w:val="hybridMultilevel"/>
    <w:tmpl w:val="538A26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9644D53"/>
    <w:multiLevelType w:val="hybridMultilevel"/>
    <w:tmpl w:val="6B88B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667FAF"/>
    <w:multiLevelType w:val="hybridMultilevel"/>
    <w:tmpl w:val="7E702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783C4F"/>
    <w:multiLevelType w:val="hybridMultilevel"/>
    <w:tmpl w:val="C1046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4EE07B9"/>
    <w:multiLevelType w:val="hybridMultilevel"/>
    <w:tmpl w:val="F23C90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7634B96"/>
    <w:multiLevelType w:val="hybridMultilevel"/>
    <w:tmpl w:val="13006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8EA5FE7"/>
    <w:multiLevelType w:val="hybridMultilevel"/>
    <w:tmpl w:val="E536E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FC1006"/>
    <w:multiLevelType w:val="hybridMultilevel"/>
    <w:tmpl w:val="D8F4A7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A5656A7"/>
    <w:multiLevelType w:val="hybridMultilevel"/>
    <w:tmpl w:val="0D9C8F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0196687"/>
    <w:multiLevelType w:val="hybridMultilevel"/>
    <w:tmpl w:val="2582520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6">
    <w:nsid w:val="66603A9B"/>
    <w:multiLevelType w:val="hybridMultilevel"/>
    <w:tmpl w:val="F51A6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6B0311E"/>
    <w:multiLevelType w:val="hybridMultilevel"/>
    <w:tmpl w:val="5E1E0212"/>
    <w:lvl w:ilvl="0" w:tplc="1470922E">
      <w:start w:val="4"/>
      <w:numFmt w:val="upperLetter"/>
      <w:lvlText w:val="%1."/>
      <w:lvlJc w:val="left"/>
      <w:pPr>
        <w:tabs>
          <w:tab w:val="num" w:pos="342"/>
        </w:tabs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62"/>
        </w:tabs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82"/>
        </w:tabs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02"/>
        </w:tabs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22"/>
        </w:tabs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42"/>
        </w:tabs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62"/>
        </w:tabs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82"/>
        </w:tabs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02"/>
        </w:tabs>
        <w:ind w:left="6102" w:hanging="180"/>
      </w:pPr>
    </w:lvl>
  </w:abstractNum>
  <w:abstractNum w:abstractNumId="38">
    <w:nsid w:val="699B34F5"/>
    <w:multiLevelType w:val="hybridMultilevel"/>
    <w:tmpl w:val="C5A26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9B510B4"/>
    <w:multiLevelType w:val="hybridMultilevel"/>
    <w:tmpl w:val="F752C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C566F9D"/>
    <w:multiLevelType w:val="hybridMultilevel"/>
    <w:tmpl w:val="4FACD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D203C67"/>
    <w:multiLevelType w:val="hybridMultilevel"/>
    <w:tmpl w:val="1C7E6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E8700C3"/>
    <w:multiLevelType w:val="hybridMultilevel"/>
    <w:tmpl w:val="BB2E5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1D8448E"/>
    <w:multiLevelType w:val="hybridMultilevel"/>
    <w:tmpl w:val="6EB80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2173944"/>
    <w:multiLevelType w:val="hybridMultilevel"/>
    <w:tmpl w:val="2700A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28224C0"/>
    <w:multiLevelType w:val="hybridMultilevel"/>
    <w:tmpl w:val="308AAC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3C0559C"/>
    <w:multiLevelType w:val="hybridMultilevel"/>
    <w:tmpl w:val="F4700F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5800D13"/>
    <w:multiLevelType w:val="hybridMultilevel"/>
    <w:tmpl w:val="6E8EB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8193428"/>
    <w:multiLevelType w:val="hybridMultilevel"/>
    <w:tmpl w:val="44169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CE11706"/>
    <w:multiLevelType w:val="hybridMultilevel"/>
    <w:tmpl w:val="F498F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11"/>
  </w:num>
  <w:num w:numId="4">
    <w:abstractNumId w:val="33"/>
  </w:num>
  <w:num w:numId="5">
    <w:abstractNumId w:val="23"/>
  </w:num>
  <w:num w:numId="6">
    <w:abstractNumId w:val="19"/>
  </w:num>
  <w:num w:numId="7">
    <w:abstractNumId w:val="2"/>
  </w:num>
  <w:num w:numId="8">
    <w:abstractNumId w:val="22"/>
  </w:num>
  <w:num w:numId="9">
    <w:abstractNumId w:val="14"/>
  </w:num>
  <w:num w:numId="10">
    <w:abstractNumId w:val="45"/>
  </w:num>
  <w:num w:numId="11">
    <w:abstractNumId w:val="24"/>
  </w:num>
  <w:num w:numId="12">
    <w:abstractNumId w:val="30"/>
  </w:num>
  <w:num w:numId="13">
    <w:abstractNumId w:val="26"/>
  </w:num>
  <w:num w:numId="14">
    <w:abstractNumId w:val="46"/>
  </w:num>
  <w:num w:numId="15">
    <w:abstractNumId w:val="0"/>
  </w:num>
  <w:num w:numId="16">
    <w:abstractNumId w:val="21"/>
  </w:num>
  <w:num w:numId="17">
    <w:abstractNumId w:val="8"/>
  </w:num>
  <w:num w:numId="18">
    <w:abstractNumId w:val="34"/>
  </w:num>
  <w:num w:numId="19">
    <w:abstractNumId w:val="16"/>
  </w:num>
  <w:num w:numId="20">
    <w:abstractNumId w:val="13"/>
  </w:num>
  <w:num w:numId="21">
    <w:abstractNumId w:val="41"/>
  </w:num>
  <w:num w:numId="22">
    <w:abstractNumId w:val="49"/>
  </w:num>
  <w:num w:numId="23">
    <w:abstractNumId w:val="28"/>
  </w:num>
  <w:num w:numId="24">
    <w:abstractNumId w:val="35"/>
  </w:num>
  <w:num w:numId="25">
    <w:abstractNumId w:val="25"/>
  </w:num>
  <w:num w:numId="26">
    <w:abstractNumId w:val="36"/>
  </w:num>
  <w:num w:numId="27">
    <w:abstractNumId w:val="31"/>
  </w:num>
  <w:num w:numId="28">
    <w:abstractNumId w:val="43"/>
  </w:num>
  <w:num w:numId="29">
    <w:abstractNumId w:val="32"/>
  </w:num>
  <w:num w:numId="30">
    <w:abstractNumId w:val="10"/>
  </w:num>
  <w:num w:numId="31">
    <w:abstractNumId w:val="44"/>
  </w:num>
  <w:num w:numId="32">
    <w:abstractNumId w:val="47"/>
  </w:num>
  <w:num w:numId="33">
    <w:abstractNumId w:val="39"/>
  </w:num>
  <w:num w:numId="34">
    <w:abstractNumId w:val="38"/>
  </w:num>
  <w:num w:numId="35">
    <w:abstractNumId w:val="42"/>
  </w:num>
  <w:num w:numId="36">
    <w:abstractNumId w:val="15"/>
  </w:num>
  <w:num w:numId="37">
    <w:abstractNumId w:val="20"/>
  </w:num>
  <w:num w:numId="38">
    <w:abstractNumId w:val="7"/>
  </w:num>
  <w:num w:numId="39">
    <w:abstractNumId w:val="29"/>
  </w:num>
  <w:num w:numId="40">
    <w:abstractNumId w:val="40"/>
  </w:num>
  <w:num w:numId="41">
    <w:abstractNumId w:val="27"/>
  </w:num>
  <w:num w:numId="42">
    <w:abstractNumId w:val="17"/>
  </w:num>
  <w:num w:numId="43">
    <w:abstractNumId w:val="5"/>
  </w:num>
  <w:num w:numId="44">
    <w:abstractNumId w:val="1"/>
  </w:num>
  <w:num w:numId="45">
    <w:abstractNumId w:val="9"/>
  </w:num>
  <w:num w:numId="46">
    <w:abstractNumId w:val="48"/>
  </w:num>
  <w:num w:numId="47">
    <w:abstractNumId w:val="4"/>
  </w:num>
  <w:num w:numId="48">
    <w:abstractNumId w:val="18"/>
  </w:num>
  <w:num w:numId="49">
    <w:abstractNumId w:val="3"/>
  </w:num>
  <w:num w:numId="50">
    <w:abstractNumId w:val="37"/>
  </w:num>
  <w:numIdMacAtCleanup w:val="4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79503F"/>
    <w:rsid w:val="000011C6"/>
    <w:rsid w:val="000013B2"/>
    <w:rsid w:val="000015B7"/>
    <w:rsid w:val="00002E3A"/>
    <w:rsid w:val="00004C70"/>
    <w:rsid w:val="00005D2D"/>
    <w:rsid w:val="000132B6"/>
    <w:rsid w:val="000204ED"/>
    <w:rsid w:val="00020FED"/>
    <w:rsid w:val="000242AD"/>
    <w:rsid w:val="00032794"/>
    <w:rsid w:val="00033F81"/>
    <w:rsid w:val="00036C72"/>
    <w:rsid w:val="00043BED"/>
    <w:rsid w:val="000447CF"/>
    <w:rsid w:val="00045D0C"/>
    <w:rsid w:val="000512BC"/>
    <w:rsid w:val="00056DCB"/>
    <w:rsid w:val="00056DF7"/>
    <w:rsid w:val="0006405E"/>
    <w:rsid w:val="00065B01"/>
    <w:rsid w:val="00067B41"/>
    <w:rsid w:val="00070AF4"/>
    <w:rsid w:val="00074E12"/>
    <w:rsid w:val="00082DE5"/>
    <w:rsid w:val="000842E3"/>
    <w:rsid w:val="0008702E"/>
    <w:rsid w:val="00092448"/>
    <w:rsid w:val="000965C0"/>
    <w:rsid w:val="000B210D"/>
    <w:rsid w:val="000B2F08"/>
    <w:rsid w:val="000B678C"/>
    <w:rsid w:val="000C1236"/>
    <w:rsid w:val="000C3580"/>
    <w:rsid w:val="000C3A4B"/>
    <w:rsid w:val="000D42FF"/>
    <w:rsid w:val="000D592A"/>
    <w:rsid w:val="000D7E8B"/>
    <w:rsid w:val="000E241F"/>
    <w:rsid w:val="000E2AC1"/>
    <w:rsid w:val="000E3444"/>
    <w:rsid w:val="000E43B8"/>
    <w:rsid w:val="000E5B52"/>
    <w:rsid w:val="000E609C"/>
    <w:rsid w:val="000F2E14"/>
    <w:rsid w:val="000F2E86"/>
    <w:rsid w:val="00100122"/>
    <w:rsid w:val="001113B1"/>
    <w:rsid w:val="0011169B"/>
    <w:rsid w:val="0011177A"/>
    <w:rsid w:val="0011373E"/>
    <w:rsid w:val="00116ABD"/>
    <w:rsid w:val="00122C44"/>
    <w:rsid w:val="0012463E"/>
    <w:rsid w:val="00130013"/>
    <w:rsid w:val="0013424D"/>
    <w:rsid w:val="00137B89"/>
    <w:rsid w:val="0014066D"/>
    <w:rsid w:val="0014357B"/>
    <w:rsid w:val="00144BA4"/>
    <w:rsid w:val="00146237"/>
    <w:rsid w:val="001466C4"/>
    <w:rsid w:val="001504E2"/>
    <w:rsid w:val="0015248B"/>
    <w:rsid w:val="00160A55"/>
    <w:rsid w:val="00161AF5"/>
    <w:rsid w:val="00164229"/>
    <w:rsid w:val="001644E4"/>
    <w:rsid w:val="00165408"/>
    <w:rsid w:val="00170F46"/>
    <w:rsid w:val="00171B5A"/>
    <w:rsid w:val="001731BA"/>
    <w:rsid w:val="001744E6"/>
    <w:rsid w:val="00175F4E"/>
    <w:rsid w:val="0017715E"/>
    <w:rsid w:val="00177649"/>
    <w:rsid w:val="00183DB8"/>
    <w:rsid w:val="001922C3"/>
    <w:rsid w:val="0019376A"/>
    <w:rsid w:val="00195AA2"/>
    <w:rsid w:val="001A1C77"/>
    <w:rsid w:val="001A51F7"/>
    <w:rsid w:val="001A554F"/>
    <w:rsid w:val="001A5CD0"/>
    <w:rsid w:val="001A6947"/>
    <w:rsid w:val="001A6C66"/>
    <w:rsid w:val="001B03A3"/>
    <w:rsid w:val="001B4774"/>
    <w:rsid w:val="001B4E78"/>
    <w:rsid w:val="001C0214"/>
    <w:rsid w:val="001D1BF5"/>
    <w:rsid w:val="001D5FC0"/>
    <w:rsid w:val="001E0691"/>
    <w:rsid w:val="001E2118"/>
    <w:rsid w:val="001F088F"/>
    <w:rsid w:val="001F0CCB"/>
    <w:rsid w:val="001F43C0"/>
    <w:rsid w:val="002000A8"/>
    <w:rsid w:val="00200C6F"/>
    <w:rsid w:val="00201EA4"/>
    <w:rsid w:val="00205D64"/>
    <w:rsid w:val="0021093D"/>
    <w:rsid w:val="00213256"/>
    <w:rsid w:val="002171C6"/>
    <w:rsid w:val="002222F4"/>
    <w:rsid w:val="00224D10"/>
    <w:rsid w:val="00225D98"/>
    <w:rsid w:val="00227305"/>
    <w:rsid w:val="002309B5"/>
    <w:rsid w:val="00230C96"/>
    <w:rsid w:val="00234525"/>
    <w:rsid w:val="0023595E"/>
    <w:rsid w:val="00236435"/>
    <w:rsid w:val="0024756F"/>
    <w:rsid w:val="0025028B"/>
    <w:rsid w:val="002526F6"/>
    <w:rsid w:val="0025307B"/>
    <w:rsid w:val="00255FCE"/>
    <w:rsid w:val="00256C94"/>
    <w:rsid w:val="0026015E"/>
    <w:rsid w:val="002601F6"/>
    <w:rsid w:val="00264091"/>
    <w:rsid w:val="00266EDD"/>
    <w:rsid w:val="00277E67"/>
    <w:rsid w:val="00294335"/>
    <w:rsid w:val="00294CB4"/>
    <w:rsid w:val="00295942"/>
    <w:rsid w:val="00296D1B"/>
    <w:rsid w:val="00296E6F"/>
    <w:rsid w:val="002A13B7"/>
    <w:rsid w:val="002A1A06"/>
    <w:rsid w:val="002A251C"/>
    <w:rsid w:val="002A2AB2"/>
    <w:rsid w:val="002A4B23"/>
    <w:rsid w:val="002A4E5C"/>
    <w:rsid w:val="002B0105"/>
    <w:rsid w:val="002B0543"/>
    <w:rsid w:val="002B5293"/>
    <w:rsid w:val="002B6CA4"/>
    <w:rsid w:val="002B769B"/>
    <w:rsid w:val="002C13C8"/>
    <w:rsid w:val="002C1F30"/>
    <w:rsid w:val="002C206C"/>
    <w:rsid w:val="002C3DA1"/>
    <w:rsid w:val="002C6CEA"/>
    <w:rsid w:val="002C700A"/>
    <w:rsid w:val="002D08EA"/>
    <w:rsid w:val="002D0A4E"/>
    <w:rsid w:val="002D12EE"/>
    <w:rsid w:val="002D3B0B"/>
    <w:rsid w:val="002D3C91"/>
    <w:rsid w:val="002E41F9"/>
    <w:rsid w:val="002F0C56"/>
    <w:rsid w:val="002F31BD"/>
    <w:rsid w:val="002F6000"/>
    <w:rsid w:val="00304753"/>
    <w:rsid w:val="00310DD5"/>
    <w:rsid w:val="0031100C"/>
    <w:rsid w:val="00311C17"/>
    <w:rsid w:val="00312D45"/>
    <w:rsid w:val="00316D43"/>
    <w:rsid w:val="00320DD0"/>
    <w:rsid w:val="00322F47"/>
    <w:rsid w:val="00323BDB"/>
    <w:rsid w:val="00324670"/>
    <w:rsid w:val="00330DED"/>
    <w:rsid w:val="003313DC"/>
    <w:rsid w:val="00332A84"/>
    <w:rsid w:val="003413DA"/>
    <w:rsid w:val="00344785"/>
    <w:rsid w:val="003463B5"/>
    <w:rsid w:val="00346EBD"/>
    <w:rsid w:val="00350B66"/>
    <w:rsid w:val="003514D8"/>
    <w:rsid w:val="00357B18"/>
    <w:rsid w:val="00357D03"/>
    <w:rsid w:val="003640DD"/>
    <w:rsid w:val="00366205"/>
    <w:rsid w:val="00375531"/>
    <w:rsid w:val="00376F85"/>
    <w:rsid w:val="00384CA8"/>
    <w:rsid w:val="00394294"/>
    <w:rsid w:val="003A29C4"/>
    <w:rsid w:val="003B0BCB"/>
    <w:rsid w:val="003B139C"/>
    <w:rsid w:val="003B4B9A"/>
    <w:rsid w:val="003B67BB"/>
    <w:rsid w:val="003B7686"/>
    <w:rsid w:val="003C1B72"/>
    <w:rsid w:val="003C2B9C"/>
    <w:rsid w:val="003D1347"/>
    <w:rsid w:val="003D394F"/>
    <w:rsid w:val="003D52A2"/>
    <w:rsid w:val="003D7B55"/>
    <w:rsid w:val="003E0631"/>
    <w:rsid w:val="003E1EA7"/>
    <w:rsid w:val="003E7F3C"/>
    <w:rsid w:val="003F032C"/>
    <w:rsid w:val="003F21B8"/>
    <w:rsid w:val="003F240E"/>
    <w:rsid w:val="003F65CC"/>
    <w:rsid w:val="00401FD6"/>
    <w:rsid w:val="00403E41"/>
    <w:rsid w:val="00404951"/>
    <w:rsid w:val="00410959"/>
    <w:rsid w:val="004118B9"/>
    <w:rsid w:val="004160AB"/>
    <w:rsid w:val="004244B2"/>
    <w:rsid w:val="00424C4E"/>
    <w:rsid w:val="004255C4"/>
    <w:rsid w:val="00426A03"/>
    <w:rsid w:val="00427C62"/>
    <w:rsid w:val="00431016"/>
    <w:rsid w:val="00432CF0"/>
    <w:rsid w:val="00435894"/>
    <w:rsid w:val="0045614E"/>
    <w:rsid w:val="004563CA"/>
    <w:rsid w:val="0045729A"/>
    <w:rsid w:val="00462C24"/>
    <w:rsid w:val="00463E65"/>
    <w:rsid w:val="004664CA"/>
    <w:rsid w:val="00470357"/>
    <w:rsid w:val="004704FE"/>
    <w:rsid w:val="00471C90"/>
    <w:rsid w:val="0047269B"/>
    <w:rsid w:val="00475175"/>
    <w:rsid w:val="00475950"/>
    <w:rsid w:val="00476209"/>
    <w:rsid w:val="00476279"/>
    <w:rsid w:val="00491F9D"/>
    <w:rsid w:val="004924A2"/>
    <w:rsid w:val="004933DB"/>
    <w:rsid w:val="00493964"/>
    <w:rsid w:val="00494A05"/>
    <w:rsid w:val="00495801"/>
    <w:rsid w:val="00495FC2"/>
    <w:rsid w:val="004A1FA6"/>
    <w:rsid w:val="004A4700"/>
    <w:rsid w:val="004B351E"/>
    <w:rsid w:val="004B3820"/>
    <w:rsid w:val="004C2040"/>
    <w:rsid w:val="004D05F4"/>
    <w:rsid w:val="004D671C"/>
    <w:rsid w:val="004E1AE0"/>
    <w:rsid w:val="004E51DF"/>
    <w:rsid w:val="004E5388"/>
    <w:rsid w:val="004E6D8F"/>
    <w:rsid w:val="004F02B0"/>
    <w:rsid w:val="004F2607"/>
    <w:rsid w:val="004F698B"/>
    <w:rsid w:val="00500F6F"/>
    <w:rsid w:val="00504F64"/>
    <w:rsid w:val="00505755"/>
    <w:rsid w:val="00506503"/>
    <w:rsid w:val="00512A12"/>
    <w:rsid w:val="00515C8A"/>
    <w:rsid w:val="00516125"/>
    <w:rsid w:val="00522C11"/>
    <w:rsid w:val="00530901"/>
    <w:rsid w:val="00531A59"/>
    <w:rsid w:val="005331DE"/>
    <w:rsid w:val="00533D87"/>
    <w:rsid w:val="00533DBA"/>
    <w:rsid w:val="0053478F"/>
    <w:rsid w:val="0054098E"/>
    <w:rsid w:val="00541A2B"/>
    <w:rsid w:val="00552A6C"/>
    <w:rsid w:val="00553198"/>
    <w:rsid w:val="00554DB3"/>
    <w:rsid w:val="00555A96"/>
    <w:rsid w:val="0056052C"/>
    <w:rsid w:val="0056214D"/>
    <w:rsid w:val="005765D9"/>
    <w:rsid w:val="005808ED"/>
    <w:rsid w:val="00581FF0"/>
    <w:rsid w:val="00592ABA"/>
    <w:rsid w:val="005A249C"/>
    <w:rsid w:val="005A7C8A"/>
    <w:rsid w:val="005B1158"/>
    <w:rsid w:val="005C1CD8"/>
    <w:rsid w:val="005C2856"/>
    <w:rsid w:val="005C3038"/>
    <w:rsid w:val="005C4CEC"/>
    <w:rsid w:val="005C5E0E"/>
    <w:rsid w:val="005C7487"/>
    <w:rsid w:val="005E1CEA"/>
    <w:rsid w:val="005E2F28"/>
    <w:rsid w:val="005E62C0"/>
    <w:rsid w:val="005E7E3F"/>
    <w:rsid w:val="005F20A0"/>
    <w:rsid w:val="005F28B2"/>
    <w:rsid w:val="005F2AE0"/>
    <w:rsid w:val="005F2F5F"/>
    <w:rsid w:val="005F32D6"/>
    <w:rsid w:val="0060795A"/>
    <w:rsid w:val="00607E87"/>
    <w:rsid w:val="00610525"/>
    <w:rsid w:val="0061482E"/>
    <w:rsid w:val="0062129D"/>
    <w:rsid w:val="0062182D"/>
    <w:rsid w:val="00623F9A"/>
    <w:rsid w:val="00625E60"/>
    <w:rsid w:val="00625F59"/>
    <w:rsid w:val="00626D57"/>
    <w:rsid w:val="00631827"/>
    <w:rsid w:val="00633A71"/>
    <w:rsid w:val="006344AC"/>
    <w:rsid w:val="00635E58"/>
    <w:rsid w:val="00644CC6"/>
    <w:rsid w:val="00652394"/>
    <w:rsid w:val="00653658"/>
    <w:rsid w:val="006541E9"/>
    <w:rsid w:val="00660538"/>
    <w:rsid w:val="0066132A"/>
    <w:rsid w:val="006632C5"/>
    <w:rsid w:val="006706BA"/>
    <w:rsid w:val="006711F4"/>
    <w:rsid w:val="006726AF"/>
    <w:rsid w:val="00676DB2"/>
    <w:rsid w:val="00677B53"/>
    <w:rsid w:val="00677FB7"/>
    <w:rsid w:val="00680351"/>
    <w:rsid w:val="00680E6B"/>
    <w:rsid w:val="006828F5"/>
    <w:rsid w:val="00685425"/>
    <w:rsid w:val="006964B2"/>
    <w:rsid w:val="006A23CE"/>
    <w:rsid w:val="006A3FF0"/>
    <w:rsid w:val="006B2523"/>
    <w:rsid w:val="006B2AB2"/>
    <w:rsid w:val="006B50C8"/>
    <w:rsid w:val="006B5E54"/>
    <w:rsid w:val="006C1C56"/>
    <w:rsid w:val="006D24E8"/>
    <w:rsid w:val="006D2FF4"/>
    <w:rsid w:val="006D65F2"/>
    <w:rsid w:val="006D6610"/>
    <w:rsid w:val="006D7A40"/>
    <w:rsid w:val="006E0371"/>
    <w:rsid w:val="006E1CC0"/>
    <w:rsid w:val="006E2B5B"/>
    <w:rsid w:val="006E3400"/>
    <w:rsid w:val="006E6BC0"/>
    <w:rsid w:val="006F31E6"/>
    <w:rsid w:val="006F4385"/>
    <w:rsid w:val="006F5370"/>
    <w:rsid w:val="00704DAB"/>
    <w:rsid w:val="00705265"/>
    <w:rsid w:val="007130B0"/>
    <w:rsid w:val="00713E06"/>
    <w:rsid w:val="00715F01"/>
    <w:rsid w:val="00717847"/>
    <w:rsid w:val="007204C6"/>
    <w:rsid w:val="007209B7"/>
    <w:rsid w:val="00721054"/>
    <w:rsid w:val="007218D8"/>
    <w:rsid w:val="0072256D"/>
    <w:rsid w:val="0072260D"/>
    <w:rsid w:val="00726695"/>
    <w:rsid w:val="00733594"/>
    <w:rsid w:val="007434BA"/>
    <w:rsid w:val="0074477F"/>
    <w:rsid w:val="00750C61"/>
    <w:rsid w:val="00750D07"/>
    <w:rsid w:val="00750FBF"/>
    <w:rsid w:val="00766376"/>
    <w:rsid w:val="007703BB"/>
    <w:rsid w:val="00771ACE"/>
    <w:rsid w:val="007758E4"/>
    <w:rsid w:val="007761A3"/>
    <w:rsid w:val="007776C4"/>
    <w:rsid w:val="00777C93"/>
    <w:rsid w:val="00784AC6"/>
    <w:rsid w:val="00786A4B"/>
    <w:rsid w:val="00790877"/>
    <w:rsid w:val="007921BD"/>
    <w:rsid w:val="00792DA3"/>
    <w:rsid w:val="0079503F"/>
    <w:rsid w:val="007A00EC"/>
    <w:rsid w:val="007A71CA"/>
    <w:rsid w:val="007A79B2"/>
    <w:rsid w:val="007B3AC3"/>
    <w:rsid w:val="007B43E1"/>
    <w:rsid w:val="007B581E"/>
    <w:rsid w:val="007B7F39"/>
    <w:rsid w:val="007C0B16"/>
    <w:rsid w:val="007C0D7F"/>
    <w:rsid w:val="007C1312"/>
    <w:rsid w:val="007C1D38"/>
    <w:rsid w:val="007C68C9"/>
    <w:rsid w:val="007C7E5E"/>
    <w:rsid w:val="007D3AC7"/>
    <w:rsid w:val="007D40F4"/>
    <w:rsid w:val="007D708B"/>
    <w:rsid w:val="007D7C1B"/>
    <w:rsid w:val="007E0C03"/>
    <w:rsid w:val="007E32F9"/>
    <w:rsid w:val="007E410B"/>
    <w:rsid w:val="007E4D53"/>
    <w:rsid w:val="007F049A"/>
    <w:rsid w:val="007F167F"/>
    <w:rsid w:val="00805F44"/>
    <w:rsid w:val="00812515"/>
    <w:rsid w:val="00813134"/>
    <w:rsid w:val="008146C2"/>
    <w:rsid w:val="00814841"/>
    <w:rsid w:val="00823B98"/>
    <w:rsid w:val="00824789"/>
    <w:rsid w:val="00824DCE"/>
    <w:rsid w:val="00827274"/>
    <w:rsid w:val="00830A9E"/>
    <w:rsid w:val="0083231F"/>
    <w:rsid w:val="00835BFC"/>
    <w:rsid w:val="008361B6"/>
    <w:rsid w:val="00841201"/>
    <w:rsid w:val="00841EEA"/>
    <w:rsid w:val="00842CA7"/>
    <w:rsid w:val="008440B8"/>
    <w:rsid w:val="008446BD"/>
    <w:rsid w:val="00845CAF"/>
    <w:rsid w:val="0085285A"/>
    <w:rsid w:val="00852D15"/>
    <w:rsid w:val="00854E40"/>
    <w:rsid w:val="00857380"/>
    <w:rsid w:val="00860C25"/>
    <w:rsid w:val="00861693"/>
    <w:rsid w:val="0086172F"/>
    <w:rsid w:val="00862153"/>
    <w:rsid w:val="008636A1"/>
    <w:rsid w:val="00864B74"/>
    <w:rsid w:val="008667C8"/>
    <w:rsid w:val="0087188A"/>
    <w:rsid w:val="00871F86"/>
    <w:rsid w:val="0089447C"/>
    <w:rsid w:val="0089672C"/>
    <w:rsid w:val="00896FB4"/>
    <w:rsid w:val="00897457"/>
    <w:rsid w:val="00897610"/>
    <w:rsid w:val="008A60B7"/>
    <w:rsid w:val="008B398B"/>
    <w:rsid w:val="008B41DB"/>
    <w:rsid w:val="008B77E4"/>
    <w:rsid w:val="008C33BC"/>
    <w:rsid w:val="008C5D17"/>
    <w:rsid w:val="008C6554"/>
    <w:rsid w:val="008D02AF"/>
    <w:rsid w:val="008D02E9"/>
    <w:rsid w:val="008D1199"/>
    <w:rsid w:val="008E0908"/>
    <w:rsid w:val="008E0E1B"/>
    <w:rsid w:val="008E45E7"/>
    <w:rsid w:val="008E599F"/>
    <w:rsid w:val="008F1439"/>
    <w:rsid w:val="008F3CA7"/>
    <w:rsid w:val="008F67EE"/>
    <w:rsid w:val="009106AC"/>
    <w:rsid w:val="00914248"/>
    <w:rsid w:val="00916282"/>
    <w:rsid w:val="00920306"/>
    <w:rsid w:val="00923426"/>
    <w:rsid w:val="00925C0A"/>
    <w:rsid w:val="00925CC3"/>
    <w:rsid w:val="009261CF"/>
    <w:rsid w:val="009262F1"/>
    <w:rsid w:val="009308DE"/>
    <w:rsid w:val="0093550A"/>
    <w:rsid w:val="0094712D"/>
    <w:rsid w:val="00951593"/>
    <w:rsid w:val="00960F99"/>
    <w:rsid w:val="009620E2"/>
    <w:rsid w:val="009639F7"/>
    <w:rsid w:val="00963D05"/>
    <w:rsid w:val="0096414B"/>
    <w:rsid w:val="00970D8D"/>
    <w:rsid w:val="00971C0D"/>
    <w:rsid w:val="009735E4"/>
    <w:rsid w:val="009775A8"/>
    <w:rsid w:val="00983F9B"/>
    <w:rsid w:val="00987402"/>
    <w:rsid w:val="009A1993"/>
    <w:rsid w:val="009A1FD4"/>
    <w:rsid w:val="009A2E7B"/>
    <w:rsid w:val="009B094B"/>
    <w:rsid w:val="009B3093"/>
    <w:rsid w:val="009B3C38"/>
    <w:rsid w:val="009B689B"/>
    <w:rsid w:val="009C4F0F"/>
    <w:rsid w:val="009C6C32"/>
    <w:rsid w:val="009C756A"/>
    <w:rsid w:val="009D4F6A"/>
    <w:rsid w:val="009D775F"/>
    <w:rsid w:val="009E29E2"/>
    <w:rsid w:val="009E3ECE"/>
    <w:rsid w:val="009E6408"/>
    <w:rsid w:val="009F385F"/>
    <w:rsid w:val="009F5D45"/>
    <w:rsid w:val="009F5FFB"/>
    <w:rsid w:val="00A024DB"/>
    <w:rsid w:val="00A06287"/>
    <w:rsid w:val="00A13627"/>
    <w:rsid w:val="00A13C13"/>
    <w:rsid w:val="00A14124"/>
    <w:rsid w:val="00A164AE"/>
    <w:rsid w:val="00A17BFC"/>
    <w:rsid w:val="00A21375"/>
    <w:rsid w:val="00A265C6"/>
    <w:rsid w:val="00A326DC"/>
    <w:rsid w:val="00A35E6C"/>
    <w:rsid w:val="00A36C79"/>
    <w:rsid w:val="00A4181B"/>
    <w:rsid w:val="00A41E03"/>
    <w:rsid w:val="00A459D2"/>
    <w:rsid w:val="00A45C3D"/>
    <w:rsid w:val="00A45DF9"/>
    <w:rsid w:val="00A47F61"/>
    <w:rsid w:val="00A5304D"/>
    <w:rsid w:val="00A57A82"/>
    <w:rsid w:val="00A703CB"/>
    <w:rsid w:val="00A75CB3"/>
    <w:rsid w:val="00A8322F"/>
    <w:rsid w:val="00A832EE"/>
    <w:rsid w:val="00A8335B"/>
    <w:rsid w:val="00A8473D"/>
    <w:rsid w:val="00A90C11"/>
    <w:rsid w:val="00A9258C"/>
    <w:rsid w:val="00A92D9D"/>
    <w:rsid w:val="00A9566C"/>
    <w:rsid w:val="00A97D6F"/>
    <w:rsid w:val="00AA2312"/>
    <w:rsid w:val="00AB0F2C"/>
    <w:rsid w:val="00AB196A"/>
    <w:rsid w:val="00AB4F32"/>
    <w:rsid w:val="00AB5330"/>
    <w:rsid w:val="00AC1AF1"/>
    <w:rsid w:val="00AD2B30"/>
    <w:rsid w:val="00AD2C80"/>
    <w:rsid w:val="00AD3B66"/>
    <w:rsid w:val="00AD541C"/>
    <w:rsid w:val="00AE2644"/>
    <w:rsid w:val="00AE26F6"/>
    <w:rsid w:val="00AF2BE4"/>
    <w:rsid w:val="00AF3D8C"/>
    <w:rsid w:val="00B06200"/>
    <w:rsid w:val="00B100A8"/>
    <w:rsid w:val="00B108A9"/>
    <w:rsid w:val="00B11781"/>
    <w:rsid w:val="00B140DF"/>
    <w:rsid w:val="00B20AC0"/>
    <w:rsid w:val="00B21A82"/>
    <w:rsid w:val="00B25003"/>
    <w:rsid w:val="00B254B6"/>
    <w:rsid w:val="00B5239C"/>
    <w:rsid w:val="00B53E66"/>
    <w:rsid w:val="00B53F8E"/>
    <w:rsid w:val="00B572BC"/>
    <w:rsid w:val="00B61345"/>
    <w:rsid w:val="00B71BC9"/>
    <w:rsid w:val="00B73C62"/>
    <w:rsid w:val="00B746CA"/>
    <w:rsid w:val="00B75A89"/>
    <w:rsid w:val="00B76BB4"/>
    <w:rsid w:val="00B779A7"/>
    <w:rsid w:val="00B97ECD"/>
    <w:rsid w:val="00BA1672"/>
    <w:rsid w:val="00BA45C4"/>
    <w:rsid w:val="00BB3039"/>
    <w:rsid w:val="00BB45B3"/>
    <w:rsid w:val="00BB5485"/>
    <w:rsid w:val="00BB5E9E"/>
    <w:rsid w:val="00BB6334"/>
    <w:rsid w:val="00BC02AB"/>
    <w:rsid w:val="00BC1130"/>
    <w:rsid w:val="00BC1495"/>
    <w:rsid w:val="00BC2FA1"/>
    <w:rsid w:val="00BC2FE3"/>
    <w:rsid w:val="00BC3322"/>
    <w:rsid w:val="00BD0652"/>
    <w:rsid w:val="00BD27E3"/>
    <w:rsid w:val="00BD3088"/>
    <w:rsid w:val="00BD5720"/>
    <w:rsid w:val="00BE05DA"/>
    <w:rsid w:val="00BE30A7"/>
    <w:rsid w:val="00C00EBF"/>
    <w:rsid w:val="00C0614E"/>
    <w:rsid w:val="00C10BD7"/>
    <w:rsid w:val="00C10D96"/>
    <w:rsid w:val="00C11FB3"/>
    <w:rsid w:val="00C1337B"/>
    <w:rsid w:val="00C15C40"/>
    <w:rsid w:val="00C20599"/>
    <w:rsid w:val="00C2471A"/>
    <w:rsid w:val="00C274D3"/>
    <w:rsid w:val="00C27C99"/>
    <w:rsid w:val="00C369D2"/>
    <w:rsid w:val="00C43AD2"/>
    <w:rsid w:val="00C43C13"/>
    <w:rsid w:val="00C45F09"/>
    <w:rsid w:val="00C4670E"/>
    <w:rsid w:val="00C50D21"/>
    <w:rsid w:val="00C513ED"/>
    <w:rsid w:val="00C51A99"/>
    <w:rsid w:val="00C52393"/>
    <w:rsid w:val="00C5266A"/>
    <w:rsid w:val="00C530F0"/>
    <w:rsid w:val="00C55BDC"/>
    <w:rsid w:val="00C5729E"/>
    <w:rsid w:val="00C5743A"/>
    <w:rsid w:val="00C57851"/>
    <w:rsid w:val="00C6390A"/>
    <w:rsid w:val="00C64FBF"/>
    <w:rsid w:val="00C66EAE"/>
    <w:rsid w:val="00C70205"/>
    <w:rsid w:val="00C71126"/>
    <w:rsid w:val="00C758D0"/>
    <w:rsid w:val="00C817BE"/>
    <w:rsid w:val="00C8307C"/>
    <w:rsid w:val="00C87E8C"/>
    <w:rsid w:val="00C93B37"/>
    <w:rsid w:val="00CA2F20"/>
    <w:rsid w:val="00CA355E"/>
    <w:rsid w:val="00CB140F"/>
    <w:rsid w:val="00CB23A0"/>
    <w:rsid w:val="00CB2DCD"/>
    <w:rsid w:val="00CB6A60"/>
    <w:rsid w:val="00CC19CC"/>
    <w:rsid w:val="00CC1E26"/>
    <w:rsid w:val="00CC35E4"/>
    <w:rsid w:val="00CD07A9"/>
    <w:rsid w:val="00CD4A1A"/>
    <w:rsid w:val="00CD6947"/>
    <w:rsid w:val="00CD7F99"/>
    <w:rsid w:val="00CE3F31"/>
    <w:rsid w:val="00CE5346"/>
    <w:rsid w:val="00CE5822"/>
    <w:rsid w:val="00CE616F"/>
    <w:rsid w:val="00CE76C6"/>
    <w:rsid w:val="00CF393B"/>
    <w:rsid w:val="00CF56FE"/>
    <w:rsid w:val="00D00CAA"/>
    <w:rsid w:val="00D10A98"/>
    <w:rsid w:val="00D11569"/>
    <w:rsid w:val="00D13D63"/>
    <w:rsid w:val="00D20F5B"/>
    <w:rsid w:val="00D2414D"/>
    <w:rsid w:val="00D25BEF"/>
    <w:rsid w:val="00D25C5B"/>
    <w:rsid w:val="00D27F9A"/>
    <w:rsid w:val="00D30814"/>
    <w:rsid w:val="00D322A7"/>
    <w:rsid w:val="00D323E8"/>
    <w:rsid w:val="00D36119"/>
    <w:rsid w:val="00D37A1B"/>
    <w:rsid w:val="00D43E63"/>
    <w:rsid w:val="00D62DCB"/>
    <w:rsid w:val="00D6322A"/>
    <w:rsid w:val="00D67FEB"/>
    <w:rsid w:val="00D7050D"/>
    <w:rsid w:val="00D7187F"/>
    <w:rsid w:val="00D73A76"/>
    <w:rsid w:val="00D75D17"/>
    <w:rsid w:val="00D80724"/>
    <w:rsid w:val="00D8497D"/>
    <w:rsid w:val="00D84EC9"/>
    <w:rsid w:val="00D86839"/>
    <w:rsid w:val="00D91E3A"/>
    <w:rsid w:val="00D976BF"/>
    <w:rsid w:val="00DA01E8"/>
    <w:rsid w:val="00DA1081"/>
    <w:rsid w:val="00DA5E9A"/>
    <w:rsid w:val="00DA74D9"/>
    <w:rsid w:val="00DB4420"/>
    <w:rsid w:val="00DB6CD0"/>
    <w:rsid w:val="00DC0985"/>
    <w:rsid w:val="00DC106F"/>
    <w:rsid w:val="00DD140B"/>
    <w:rsid w:val="00DE16AD"/>
    <w:rsid w:val="00DE1C59"/>
    <w:rsid w:val="00DE74F6"/>
    <w:rsid w:val="00DF1808"/>
    <w:rsid w:val="00DF4DE0"/>
    <w:rsid w:val="00E11EAD"/>
    <w:rsid w:val="00E12058"/>
    <w:rsid w:val="00E209F5"/>
    <w:rsid w:val="00E247BD"/>
    <w:rsid w:val="00E25892"/>
    <w:rsid w:val="00E300B7"/>
    <w:rsid w:val="00E31752"/>
    <w:rsid w:val="00E31765"/>
    <w:rsid w:val="00E318EA"/>
    <w:rsid w:val="00E360E7"/>
    <w:rsid w:val="00E40D7A"/>
    <w:rsid w:val="00E415F1"/>
    <w:rsid w:val="00E47A1E"/>
    <w:rsid w:val="00E50EE5"/>
    <w:rsid w:val="00E52031"/>
    <w:rsid w:val="00E56167"/>
    <w:rsid w:val="00E564B9"/>
    <w:rsid w:val="00E674A1"/>
    <w:rsid w:val="00E7179A"/>
    <w:rsid w:val="00E73175"/>
    <w:rsid w:val="00E7368D"/>
    <w:rsid w:val="00E7407F"/>
    <w:rsid w:val="00E76777"/>
    <w:rsid w:val="00E77839"/>
    <w:rsid w:val="00E834DC"/>
    <w:rsid w:val="00E84628"/>
    <w:rsid w:val="00E85A23"/>
    <w:rsid w:val="00E877B3"/>
    <w:rsid w:val="00E91013"/>
    <w:rsid w:val="00E9571C"/>
    <w:rsid w:val="00E95E03"/>
    <w:rsid w:val="00EA032D"/>
    <w:rsid w:val="00EA1C9E"/>
    <w:rsid w:val="00EA45DA"/>
    <w:rsid w:val="00EA62DF"/>
    <w:rsid w:val="00EB2984"/>
    <w:rsid w:val="00EB2EF1"/>
    <w:rsid w:val="00EB387C"/>
    <w:rsid w:val="00EB4043"/>
    <w:rsid w:val="00EB60F6"/>
    <w:rsid w:val="00EC6926"/>
    <w:rsid w:val="00ED5AB7"/>
    <w:rsid w:val="00EE03AB"/>
    <w:rsid w:val="00EE1655"/>
    <w:rsid w:val="00EE2F0B"/>
    <w:rsid w:val="00EE527A"/>
    <w:rsid w:val="00EE64E2"/>
    <w:rsid w:val="00EE7183"/>
    <w:rsid w:val="00EF539A"/>
    <w:rsid w:val="00EF59A0"/>
    <w:rsid w:val="00F003B1"/>
    <w:rsid w:val="00F03FAE"/>
    <w:rsid w:val="00F10857"/>
    <w:rsid w:val="00F14E8B"/>
    <w:rsid w:val="00F154B5"/>
    <w:rsid w:val="00F169FC"/>
    <w:rsid w:val="00F17B77"/>
    <w:rsid w:val="00F20A2D"/>
    <w:rsid w:val="00F20D61"/>
    <w:rsid w:val="00F227F9"/>
    <w:rsid w:val="00F230C1"/>
    <w:rsid w:val="00F24D51"/>
    <w:rsid w:val="00F25F7D"/>
    <w:rsid w:val="00F33F3A"/>
    <w:rsid w:val="00F36ADA"/>
    <w:rsid w:val="00F53F73"/>
    <w:rsid w:val="00F56B49"/>
    <w:rsid w:val="00F64CEF"/>
    <w:rsid w:val="00F6501E"/>
    <w:rsid w:val="00F65479"/>
    <w:rsid w:val="00F70E95"/>
    <w:rsid w:val="00F71E08"/>
    <w:rsid w:val="00F722C1"/>
    <w:rsid w:val="00F76DBC"/>
    <w:rsid w:val="00F82746"/>
    <w:rsid w:val="00F83C85"/>
    <w:rsid w:val="00F90318"/>
    <w:rsid w:val="00F9649B"/>
    <w:rsid w:val="00FA6AD8"/>
    <w:rsid w:val="00FA6CAA"/>
    <w:rsid w:val="00FB04EF"/>
    <w:rsid w:val="00FC0A7D"/>
    <w:rsid w:val="00FC6B25"/>
    <w:rsid w:val="00FD1A30"/>
    <w:rsid w:val="00FD1DD7"/>
    <w:rsid w:val="00FD548C"/>
    <w:rsid w:val="00FD7FBA"/>
    <w:rsid w:val="00FE4BBA"/>
    <w:rsid w:val="00FE6A38"/>
    <w:rsid w:val="00FF0CC5"/>
    <w:rsid w:val="00FF1A94"/>
    <w:rsid w:val="00FF382F"/>
    <w:rsid w:val="00FF4C8D"/>
    <w:rsid w:val="00FF6BD5"/>
    <w:rsid w:val="00FF7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30013"/>
    <w:rPr>
      <w:sz w:val="24"/>
      <w:szCs w:val="24"/>
    </w:rPr>
  </w:style>
  <w:style w:type="paragraph" w:styleId="Heading1">
    <w:name w:val="heading 1"/>
    <w:basedOn w:val="Normal"/>
    <w:next w:val="Normal"/>
    <w:qFormat/>
    <w:rsid w:val="004D05F4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4D05F4"/>
    <w:pPr>
      <w:keepNext/>
      <w:jc w:val="center"/>
      <w:outlineLvl w:val="1"/>
    </w:pPr>
    <w:rPr>
      <w:b/>
      <w:bCs/>
      <w:sz w:val="44"/>
    </w:rPr>
  </w:style>
  <w:style w:type="paragraph" w:styleId="Heading3">
    <w:name w:val="heading 3"/>
    <w:basedOn w:val="Normal"/>
    <w:next w:val="Normal"/>
    <w:qFormat/>
    <w:rsid w:val="004D05F4"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4D05F4"/>
    <w:pPr>
      <w:keepNext/>
      <w:ind w:right="-540"/>
      <w:outlineLvl w:val="3"/>
    </w:pPr>
    <w:rPr>
      <w:color w:val="000000"/>
      <w:sz w:val="28"/>
    </w:rPr>
  </w:style>
  <w:style w:type="paragraph" w:styleId="Heading5">
    <w:name w:val="heading 5"/>
    <w:basedOn w:val="Normal"/>
    <w:next w:val="Normal"/>
    <w:qFormat/>
    <w:rsid w:val="004D05F4"/>
    <w:pPr>
      <w:keepNext/>
      <w:ind w:left="720"/>
      <w:outlineLvl w:val="4"/>
    </w:pPr>
    <w:rPr>
      <w:rFonts w:ascii="Arial" w:hAnsi="Arial"/>
      <w:i/>
      <w:color w:val="000000"/>
    </w:rPr>
  </w:style>
  <w:style w:type="paragraph" w:styleId="Heading8">
    <w:name w:val="heading 8"/>
    <w:basedOn w:val="Normal"/>
    <w:next w:val="Normal"/>
    <w:qFormat/>
    <w:rsid w:val="004D05F4"/>
    <w:pPr>
      <w:keepNext/>
      <w:jc w:val="center"/>
      <w:outlineLvl w:val="7"/>
    </w:pPr>
    <w:rPr>
      <w:rFonts w:ascii="Century Gothic" w:eastAsia="Times" w:hAnsi="Century Gothic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D05F4"/>
    <w:pPr>
      <w:jc w:val="center"/>
    </w:pPr>
    <w:rPr>
      <w:b/>
      <w:bCs/>
      <w:sz w:val="56"/>
    </w:rPr>
  </w:style>
  <w:style w:type="paragraph" w:styleId="Subtitle">
    <w:name w:val="Subtitle"/>
    <w:basedOn w:val="Normal"/>
    <w:qFormat/>
    <w:rsid w:val="004D05F4"/>
    <w:rPr>
      <w:b/>
      <w:bCs/>
      <w:sz w:val="56"/>
    </w:rPr>
  </w:style>
  <w:style w:type="character" w:styleId="Hyperlink">
    <w:name w:val="Hyperlink"/>
    <w:basedOn w:val="DefaultParagraphFont"/>
    <w:rsid w:val="004D05F4"/>
    <w:rPr>
      <w:color w:val="0000FF"/>
      <w:u w:val="single"/>
    </w:rPr>
  </w:style>
  <w:style w:type="paragraph" w:styleId="BodyTextIndent">
    <w:name w:val="Body Text Indent"/>
    <w:basedOn w:val="Normal"/>
    <w:rsid w:val="004D05F4"/>
    <w:pPr>
      <w:tabs>
        <w:tab w:val="left" w:pos="540"/>
        <w:tab w:val="left" w:pos="3780"/>
      </w:tabs>
      <w:ind w:left="-180"/>
      <w:jc w:val="center"/>
    </w:pPr>
    <w:rPr>
      <w:rFonts w:ascii="Century Gothic" w:eastAsia="Times" w:hAnsi="Century Gothic"/>
      <w:b/>
      <w:sz w:val="20"/>
      <w:szCs w:val="20"/>
    </w:rPr>
  </w:style>
  <w:style w:type="paragraph" w:styleId="Header">
    <w:name w:val="header"/>
    <w:basedOn w:val="Normal"/>
    <w:link w:val="HeaderChar"/>
    <w:uiPriority w:val="99"/>
    <w:rsid w:val="004D05F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D05F4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rsid w:val="004D05F4"/>
    <w:rPr>
      <w:color w:val="800080"/>
      <w:u w:val="single"/>
    </w:rPr>
  </w:style>
  <w:style w:type="paragraph" w:styleId="BodyTextIndent2">
    <w:name w:val="Body Text Indent 2"/>
    <w:basedOn w:val="Normal"/>
    <w:rsid w:val="004D05F4"/>
    <w:pPr>
      <w:ind w:left="720"/>
    </w:pPr>
    <w:rPr>
      <w:rFonts w:ascii="Arial" w:hAnsi="Arial"/>
    </w:rPr>
  </w:style>
  <w:style w:type="paragraph" w:styleId="BodyText">
    <w:name w:val="Body Text"/>
    <w:basedOn w:val="Normal"/>
    <w:rsid w:val="004D05F4"/>
    <w:pPr>
      <w:spacing w:line="360" w:lineRule="auto"/>
      <w:jc w:val="both"/>
    </w:pPr>
    <w:rPr>
      <w:rFonts w:ascii="Arial" w:hAnsi="Arial"/>
    </w:rPr>
  </w:style>
  <w:style w:type="paragraph" w:styleId="BodyText2">
    <w:name w:val="Body Text 2"/>
    <w:basedOn w:val="Normal"/>
    <w:rsid w:val="004D05F4"/>
    <w:rPr>
      <w:rFonts w:ascii="Arial" w:hAnsi="Arial"/>
      <w:b/>
    </w:rPr>
  </w:style>
  <w:style w:type="paragraph" w:styleId="BodyText3">
    <w:name w:val="Body Text 3"/>
    <w:basedOn w:val="Normal"/>
    <w:rsid w:val="004D05F4"/>
    <w:pPr>
      <w:jc w:val="center"/>
    </w:pPr>
    <w:rPr>
      <w:rFonts w:ascii="Century Gothic" w:hAnsi="Century Gothic"/>
      <w:b/>
      <w:color w:val="FFFFFF"/>
      <w:sz w:val="20"/>
    </w:rPr>
  </w:style>
  <w:style w:type="paragraph" w:customStyle="1" w:styleId="Style2">
    <w:name w:val="Style 2"/>
    <w:basedOn w:val="Normal"/>
    <w:rsid w:val="00D67FEB"/>
    <w:pPr>
      <w:widowControl w:val="0"/>
      <w:autoSpaceDE w:val="0"/>
      <w:autoSpaceDN w:val="0"/>
      <w:spacing w:line="552" w:lineRule="atLeast"/>
      <w:ind w:firstLine="648"/>
    </w:pPr>
  </w:style>
  <w:style w:type="paragraph" w:styleId="BalloonText">
    <w:name w:val="Balloon Text"/>
    <w:basedOn w:val="Normal"/>
    <w:semiHidden/>
    <w:rsid w:val="002D08EA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rsid w:val="0053478F"/>
    <w:pPr>
      <w:spacing w:after="120"/>
      <w:ind w:left="360"/>
    </w:pPr>
    <w:rPr>
      <w:sz w:val="16"/>
      <w:szCs w:val="16"/>
    </w:rPr>
  </w:style>
  <w:style w:type="table" w:styleId="TableGrid">
    <w:name w:val="Table Grid"/>
    <w:basedOn w:val="TableNormal"/>
    <w:rsid w:val="00AA23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rand">
    <w:name w:val="Strand"/>
    <w:basedOn w:val="Normal"/>
    <w:rsid w:val="00A459D2"/>
    <w:rPr>
      <w:rFonts w:ascii="Arial" w:hAnsi="Arial"/>
      <w:b/>
      <w:sz w:val="28"/>
      <w:u w:val="single"/>
    </w:rPr>
  </w:style>
  <w:style w:type="paragraph" w:customStyle="1" w:styleId="Standard">
    <w:name w:val="Standard"/>
    <w:basedOn w:val="Normal"/>
    <w:rsid w:val="00A459D2"/>
    <w:rPr>
      <w:rFonts w:ascii="Arial" w:hAnsi="Arial"/>
      <w:b/>
      <w:sz w:val="22"/>
    </w:rPr>
  </w:style>
  <w:style w:type="paragraph" w:customStyle="1" w:styleId="ClusterObjective">
    <w:name w:val="Cluster Objective"/>
    <w:basedOn w:val="Normal"/>
    <w:rsid w:val="00A459D2"/>
    <w:pPr>
      <w:ind w:left="720"/>
    </w:pPr>
    <w:rPr>
      <w:rFonts w:ascii="Arial" w:hAnsi="Arial"/>
      <w:sz w:val="22"/>
    </w:rPr>
  </w:style>
  <w:style w:type="paragraph" w:customStyle="1" w:styleId="OccupationalObjective">
    <w:name w:val="Occupational Objective"/>
    <w:basedOn w:val="Normal"/>
    <w:rsid w:val="00A459D2"/>
    <w:pPr>
      <w:ind w:left="720"/>
    </w:pPr>
    <w:rPr>
      <w:rFonts w:ascii="Arial" w:hAnsi="Arial"/>
      <w:sz w:val="22"/>
    </w:rPr>
  </w:style>
  <w:style w:type="paragraph" w:customStyle="1" w:styleId="Pa9">
    <w:name w:val="Pa9"/>
    <w:basedOn w:val="Normal"/>
    <w:next w:val="Normal"/>
    <w:uiPriority w:val="99"/>
    <w:rsid w:val="00296D1B"/>
    <w:pPr>
      <w:autoSpaceDE w:val="0"/>
      <w:autoSpaceDN w:val="0"/>
      <w:adjustRightInd w:val="0"/>
      <w:spacing w:before="280" w:line="281" w:lineRule="atLeast"/>
    </w:pPr>
    <w:rPr>
      <w:rFonts w:ascii="Minion Bold" w:hAnsi="Minion Bold"/>
    </w:rPr>
  </w:style>
  <w:style w:type="paragraph" w:customStyle="1" w:styleId="Pa10">
    <w:name w:val="Pa10"/>
    <w:basedOn w:val="Normal"/>
    <w:next w:val="Normal"/>
    <w:uiPriority w:val="99"/>
    <w:rsid w:val="00296D1B"/>
    <w:pPr>
      <w:autoSpaceDE w:val="0"/>
      <w:autoSpaceDN w:val="0"/>
      <w:adjustRightInd w:val="0"/>
      <w:spacing w:before="60" w:line="201" w:lineRule="atLeast"/>
    </w:pPr>
    <w:rPr>
      <w:rFonts w:ascii="Minion Bold" w:hAnsi="Minion Bold"/>
    </w:rPr>
  </w:style>
  <w:style w:type="character" w:customStyle="1" w:styleId="HeaderChar">
    <w:name w:val="Header Char"/>
    <w:basedOn w:val="DefaultParagraphFont"/>
    <w:link w:val="Header"/>
    <w:uiPriority w:val="99"/>
    <w:rsid w:val="00C274D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40412-FA5D-4A9F-8F4C-435F68D02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Career and Technical</vt:lpstr>
    </vt:vector>
  </TitlesOfParts>
  <Company>OSPI</Company>
  <LinksUpToDate>false</LinksUpToDate>
  <CharactersWithSpaces>3197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Career and Technical</dc:title>
  <dc:creator>OSPI</dc:creator>
  <cp:lastModifiedBy>ashley.alefteras</cp:lastModifiedBy>
  <cp:revision>3</cp:revision>
  <cp:lastPrinted>2010-11-10T18:53:00Z</cp:lastPrinted>
  <dcterms:created xsi:type="dcterms:W3CDTF">2011-01-20T22:24:00Z</dcterms:created>
  <dcterms:modified xsi:type="dcterms:W3CDTF">2011-01-20T22:51:00Z</dcterms:modified>
</cp:coreProperties>
</file>